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01" w:rsidRPr="00990901" w:rsidRDefault="00990901" w:rsidP="008A6B73">
      <w:pPr>
        <w:pStyle w:val="ListParagraph"/>
        <w:numPr>
          <w:ilvl w:val="0"/>
          <w:numId w:val="4"/>
        </w:numPr>
      </w:pPr>
      <w:r>
        <w:t xml:space="preserve">Transfusion Time:  </w:t>
      </w:r>
      <w:r w:rsidRPr="00990901">
        <w:rPr>
          <w:u w:val="single"/>
        </w:rPr>
        <w:t>____:____</w:t>
      </w:r>
      <w:r w:rsidR="00753856">
        <w:rPr>
          <w:u w:val="single"/>
        </w:rPr>
        <w:t xml:space="preserve"> </w:t>
      </w:r>
    </w:p>
    <w:p w:rsidR="00990901" w:rsidRDefault="00990901" w:rsidP="00990901">
      <w:pPr>
        <w:pStyle w:val="ListParagraph"/>
        <w:ind w:left="1080"/>
        <w:rPr>
          <w:u w:val="single"/>
        </w:rPr>
      </w:pPr>
    </w:p>
    <w:p w:rsidR="00990901" w:rsidRPr="00990901" w:rsidRDefault="00990901" w:rsidP="00990901">
      <w:pPr>
        <w:pStyle w:val="ListParagraph"/>
        <w:ind w:left="1080"/>
      </w:pPr>
    </w:p>
    <w:p w:rsidR="00806067" w:rsidRDefault="00806067" w:rsidP="00990901">
      <w:pPr>
        <w:pStyle w:val="ListParagraph"/>
        <w:numPr>
          <w:ilvl w:val="0"/>
          <w:numId w:val="4"/>
        </w:numPr>
      </w:pPr>
      <w:r>
        <w:t xml:space="preserve">Reason patient was transfused: </w:t>
      </w:r>
    </w:p>
    <w:p w:rsidR="00806067" w:rsidRDefault="00806067" w:rsidP="00806067">
      <w:pPr>
        <w:pStyle w:val="ListParagraph"/>
      </w:pPr>
    </w:p>
    <w:p w:rsidR="00806067" w:rsidRDefault="00806067" w:rsidP="008A6B73">
      <w:pPr>
        <w:pStyle w:val="ListParagraph"/>
        <w:ind w:firstLine="360"/>
        <w:rPr>
          <w:szCs w:val="24"/>
        </w:rPr>
      </w:pPr>
      <w:r>
        <w:sym w:font="Symbol" w:char="F0F0"/>
      </w:r>
      <w:r>
        <w:t xml:space="preserve">   </w:t>
      </w:r>
      <w:r w:rsidRPr="00A460B0">
        <w:rPr>
          <w:szCs w:val="24"/>
        </w:rPr>
        <w:t>Patient has any of the following symptoms at rest: chest pain, shortness of breath, dizziness</w:t>
      </w:r>
    </w:p>
    <w:p w:rsidR="00806067" w:rsidRPr="00A460B0" w:rsidRDefault="00806067" w:rsidP="00806067">
      <w:pPr>
        <w:pStyle w:val="ListParagraph"/>
        <w:rPr>
          <w:szCs w:val="24"/>
        </w:rPr>
      </w:pPr>
    </w:p>
    <w:p w:rsidR="00806067" w:rsidRDefault="00806067" w:rsidP="008A6B73">
      <w:pPr>
        <w:pStyle w:val="ListParagraph"/>
        <w:ind w:firstLine="360"/>
        <w:rPr>
          <w:szCs w:val="24"/>
        </w:rPr>
      </w:pPr>
      <w:r>
        <w:sym w:font="Symbol" w:char="F0F0"/>
      </w:r>
      <w:r>
        <w:t xml:space="preserve">   </w:t>
      </w:r>
      <w:r w:rsidRPr="00A460B0">
        <w:rPr>
          <w:szCs w:val="24"/>
        </w:rPr>
        <w:t>Patient has a mean arterial pressure less than 50 mmHg that is not responsive to fluid resuscitation</w:t>
      </w:r>
    </w:p>
    <w:p w:rsidR="00806067" w:rsidRPr="00A460B0" w:rsidRDefault="00806067" w:rsidP="00806067">
      <w:pPr>
        <w:pStyle w:val="ListParagraph"/>
        <w:rPr>
          <w:szCs w:val="24"/>
        </w:rPr>
      </w:pPr>
    </w:p>
    <w:p w:rsidR="00806067" w:rsidRDefault="00806067" w:rsidP="008A6B73">
      <w:pPr>
        <w:pStyle w:val="ListParagraph"/>
        <w:ind w:firstLine="360"/>
        <w:rPr>
          <w:szCs w:val="24"/>
        </w:rPr>
      </w:pPr>
      <w:r>
        <w:sym w:font="Symbol" w:char="F0F0"/>
      </w:r>
      <w:r>
        <w:t xml:space="preserve">   </w:t>
      </w:r>
      <w:r w:rsidRPr="00A460B0">
        <w:rPr>
          <w:szCs w:val="24"/>
        </w:rPr>
        <w:t>At any time the patient’s heart rate increases by more than 30% above baseline while under anesthesia</w:t>
      </w:r>
    </w:p>
    <w:p w:rsidR="00806067" w:rsidRPr="00A460B0" w:rsidRDefault="00806067" w:rsidP="00806067">
      <w:pPr>
        <w:pStyle w:val="ListParagraph"/>
        <w:rPr>
          <w:szCs w:val="24"/>
        </w:rPr>
      </w:pPr>
    </w:p>
    <w:p w:rsidR="00806067" w:rsidRDefault="00806067" w:rsidP="008A6B73">
      <w:pPr>
        <w:pStyle w:val="ListParagraph"/>
        <w:ind w:left="1080"/>
        <w:rPr>
          <w:szCs w:val="24"/>
        </w:rPr>
      </w:pPr>
      <w:r>
        <w:sym w:font="Symbol" w:char="F0F0"/>
      </w:r>
      <w:r>
        <w:t xml:space="preserve">   </w:t>
      </w:r>
      <w:r w:rsidRPr="00A460B0">
        <w:rPr>
          <w:szCs w:val="24"/>
        </w:rPr>
        <w:t>The patient’s urine output drops to less than 0.5 mL/kg/hour and remains decreased despite adequate rehydration with fluids</w:t>
      </w:r>
    </w:p>
    <w:p w:rsidR="00806067" w:rsidRPr="00A460B0" w:rsidRDefault="00806067" w:rsidP="00806067">
      <w:pPr>
        <w:pStyle w:val="ListParagraph"/>
        <w:rPr>
          <w:szCs w:val="24"/>
        </w:rPr>
      </w:pPr>
    </w:p>
    <w:p w:rsidR="00806067" w:rsidRDefault="00806067" w:rsidP="008A6B73">
      <w:pPr>
        <w:pStyle w:val="ListParagraph"/>
        <w:ind w:left="1080"/>
        <w:rPr>
          <w:szCs w:val="24"/>
        </w:rPr>
      </w:pPr>
      <w:r>
        <w:sym w:font="Symbol" w:char="F0F0"/>
      </w:r>
      <w:r>
        <w:t xml:space="preserve">   </w:t>
      </w:r>
      <w:r w:rsidRPr="00A460B0">
        <w:rPr>
          <w:szCs w:val="24"/>
        </w:rPr>
        <w:t xml:space="preserve">Any objective evidence of cardiac ischemia including the following: EKG changes such as ST depression, an elevation of serum cardiac markers, a base deficit greater than 6, lactate greater than 2.5 that </w:t>
      </w:r>
      <w:proofErr w:type="gramStart"/>
      <w:r w:rsidRPr="00A460B0">
        <w:rPr>
          <w:szCs w:val="24"/>
        </w:rPr>
        <w:t>does</w:t>
      </w:r>
      <w:proofErr w:type="gramEnd"/>
      <w:r w:rsidRPr="00A460B0">
        <w:rPr>
          <w:szCs w:val="24"/>
        </w:rPr>
        <w:t xml:space="preserve"> not respond to fluid resuscitation</w:t>
      </w:r>
    </w:p>
    <w:p w:rsidR="00806067" w:rsidRPr="00A460B0" w:rsidRDefault="00806067" w:rsidP="00806067">
      <w:pPr>
        <w:pStyle w:val="ListParagraph"/>
        <w:rPr>
          <w:szCs w:val="24"/>
        </w:rPr>
      </w:pPr>
    </w:p>
    <w:p w:rsidR="00806067" w:rsidRDefault="00806067" w:rsidP="008A6B73">
      <w:pPr>
        <w:pStyle w:val="ListParagraph"/>
        <w:ind w:left="1080"/>
        <w:rPr>
          <w:szCs w:val="24"/>
        </w:rPr>
      </w:pPr>
      <w:r>
        <w:sym w:font="Symbol" w:char="F0F0"/>
      </w:r>
      <w:r>
        <w:t xml:space="preserve">   </w:t>
      </w:r>
      <w:r w:rsidRPr="00A460B0">
        <w:rPr>
          <w:szCs w:val="24"/>
        </w:rPr>
        <w:t>A decrease in systolic blood pressure by 10% or more with exercise (physical therapy) that does not improve with fluid resuscitation</w:t>
      </w:r>
    </w:p>
    <w:p w:rsidR="00806067" w:rsidRPr="00A460B0" w:rsidRDefault="00806067" w:rsidP="00806067">
      <w:pPr>
        <w:pStyle w:val="ListParagraph"/>
        <w:rPr>
          <w:szCs w:val="24"/>
        </w:rPr>
      </w:pPr>
    </w:p>
    <w:p w:rsidR="00806067" w:rsidRDefault="00806067" w:rsidP="008A6B73">
      <w:pPr>
        <w:pStyle w:val="ListParagraph"/>
        <w:ind w:firstLine="360"/>
        <w:rPr>
          <w:szCs w:val="24"/>
        </w:rPr>
      </w:pPr>
      <w:r>
        <w:sym w:font="Symbol" w:char="F0F0"/>
      </w:r>
      <w:r>
        <w:t xml:space="preserve">   </w:t>
      </w:r>
      <w:r w:rsidRPr="00A460B0">
        <w:rPr>
          <w:szCs w:val="24"/>
        </w:rPr>
        <w:t>Uncontrolled source of hemorrhage</w:t>
      </w:r>
    </w:p>
    <w:p w:rsidR="003F2882" w:rsidRDefault="003F2882" w:rsidP="008A6B73">
      <w:pPr>
        <w:pStyle w:val="ListParagraph"/>
        <w:ind w:firstLine="360"/>
        <w:rPr>
          <w:szCs w:val="24"/>
        </w:rPr>
      </w:pPr>
    </w:p>
    <w:p w:rsidR="003F2882" w:rsidRDefault="003F2882" w:rsidP="008A6B73">
      <w:pPr>
        <w:pStyle w:val="ListParagraph"/>
        <w:ind w:firstLine="360"/>
        <w:rPr>
          <w:szCs w:val="24"/>
        </w:rPr>
      </w:pPr>
    </w:p>
    <w:p w:rsidR="003F2882" w:rsidRDefault="003F2882" w:rsidP="003F2882">
      <w:pPr>
        <w:pStyle w:val="ListParagraph"/>
        <w:ind w:firstLine="360"/>
        <w:rPr>
          <w:szCs w:val="24"/>
        </w:rPr>
      </w:pPr>
      <w:r>
        <w:sym w:font="Symbol" w:char="F0F0"/>
      </w:r>
      <w:r>
        <w:t xml:space="preserve">   </w:t>
      </w:r>
      <w:r>
        <w:rPr>
          <w:szCs w:val="24"/>
        </w:rPr>
        <w:t>Asymptomatic- Hgb dropped below randomization threshold</w:t>
      </w:r>
    </w:p>
    <w:p w:rsidR="008A6B73" w:rsidRDefault="008A6B73" w:rsidP="00806067">
      <w:pPr>
        <w:pStyle w:val="ListParagraph"/>
        <w:rPr>
          <w:szCs w:val="24"/>
        </w:rPr>
      </w:pPr>
    </w:p>
    <w:p w:rsidR="008A6B73" w:rsidRDefault="008A6B73" w:rsidP="00806067">
      <w:pPr>
        <w:pStyle w:val="ListParagraph"/>
        <w:rPr>
          <w:szCs w:val="24"/>
        </w:rPr>
      </w:pPr>
    </w:p>
    <w:p w:rsidR="008A6B73" w:rsidRDefault="008A6B73" w:rsidP="00806067">
      <w:pPr>
        <w:pStyle w:val="ListParagraph"/>
        <w:rPr>
          <w:szCs w:val="24"/>
        </w:rPr>
      </w:pPr>
    </w:p>
    <w:p w:rsidR="008A6B73" w:rsidRDefault="008A6B73" w:rsidP="008A6B7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Lowest Hgb prior to transfusion: _______ g/dL</w:t>
      </w:r>
    </w:p>
    <w:p w:rsidR="00E91381" w:rsidRDefault="00E91381" w:rsidP="00E91381">
      <w:pPr>
        <w:rPr>
          <w:szCs w:val="24"/>
        </w:rPr>
      </w:pPr>
    </w:p>
    <w:p w:rsidR="00E91381" w:rsidRPr="00E91381" w:rsidRDefault="00E91381" w:rsidP="00E91381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4357">
        <w:rPr>
          <w:szCs w:val="24"/>
        </w:rPr>
        <w:t>_________</w:t>
      </w:r>
    </w:p>
    <w:p w:rsidR="004D7658" w:rsidRDefault="004D7658" w:rsidP="004D7658">
      <w:pPr>
        <w:pStyle w:val="ListParagraph"/>
        <w:rPr>
          <w:sz w:val="24"/>
        </w:rPr>
      </w:pPr>
    </w:p>
    <w:p w:rsidR="004D7658" w:rsidRDefault="004D7658" w:rsidP="004D7658">
      <w:pPr>
        <w:spacing w:after="0" w:line="240" w:lineRule="auto"/>
      </w:pPr>
    </w:p>
    <w:sectPr w:rsidR="004D7658" w:rsidSect="004D7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56" w:rsidRDefault="00753856" w:rsidP="004D7658">
      <w:pPr>
        <w:spacing w:after="0" w:line="240" w:lineRule="auto"/>
      </w:pPr>
      <w:r>
        <w:separator/>
      </w:r>
    </w:p>
  </w:endnote>
  <w:endnote w:type="continuationSeparator" w:id="0">
    <w:p w:rsidR="00753856" w:rsidRDefault="00753856" w:rsidP="004D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56" w:rsidRDefault="007538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56" w:rsidRDefault="00753856">
    <w:pPr>
      <w:pStyle w:val="Footer"/>
    </w:pPr>
    <w:r>
      <w:t>Mullis Transfusion Study</w:t>
    </w:r>
    <w:r>
      <w:tab/>
    </w:r>
    <w:r>
      <w:tab/>
      <w:t xml:space="preserve">    Version 02/10/14</w:t>
    </w:r>
  </w:p>
  <w:p w:rsidR="00753856" w:rsidRDefault="007538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56" w:rsidRDefault="00753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56" w:rsidRDefault="00753856" w:rsidP="004D7658">
      <w:pPr>
        <w:spacing w:after="0" w:line="240" w:lineRule="auto"/>
      </w:pPr>
      <w:r>
        <w:separator/>
      </w:r>
    </w:p>
  </w:footnote>
  <w:footnote w:type="continuationSeparator" w:id="0">
    <w:p w:rsidR="00753856" w:rsidRDefault="00753856" w:rsidP="004D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56" w:rsidRDefault="007538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56" w:rsidRDefault="00753856" w:rsidP="004D7658">
    <w:pPr>
      <w:jc w:val="center"/>
      <w:rPr>
        <w:b/>
      </w:rPr>
    </w:pPr>
    <w:r>
      <w:rPr>
        <w:b/>
      </w:rPr>
      <w:t>Escape Criteria</w:t>
    </w:r>
  </w:p>
  <w:p w:rsidR="00753856" w:rsidRDefault="00753856" w:rsidP="004D7658">
    <w:pPr>
      <w:pStyle w:val="Header"/>
      <w:jc w:val="center"/>
    </w:pPr>
  </w:p>
  <w:p w:rsidR="00753856" w:rsidRDefault="00753856" w:rsidP="004D7658">
    <w:pPr>
      <w:pStyle w:val="Header"/>
      <w:pBdr>
        <w:bottom w:val="single" w:sz="12" w:space="1" w:color="auto"/>
      </w:pBdr>
    </w:pPr>
    <w:r>
      <w:t>Subject ID</w:t>
    </w:r>
    <w:proofErr w:type="gramStart"/>
    <w:r>
      <w:t>:_</w:t>
    </w:r>
    <w:proofErr w:type="gramEnd"/>
    <w:r>
      <w:t>___________________</w:t>
    </w:r>
    <w:r>
      <w:tab/>
      <w:t xml:space="preserve">  </w:t>
    </w:r>
    <w:r>
      <w:tab/>
      <w:t xml:space="preserve">                                                             Report Date:_____/_____/_____   </w:t>
    </w:r>
  </w:p>
  <w:p w:rsidR="00753856" w:rsidRDefault="00753856">
    <w:pPr>
      <w:pStyle w:val="Header"/>
    </w:pPr>
  </w:p>
  <w:p w:rsidR="00753856" w:rsidRDefault="007538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56" w:rsidRDefault="00753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2A4"/>
    <w:multiLevelType w:val="hybridMultilevel"/>
    <w:tmpl w:val="45A42BC2"/>
    <w:lvl w:ilvl="0" w:tplc="59CE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0156F"/>
    <w:multiLevelType w:val="hybridMultilevel"/>
    <w:tmpl w:val="E25EDA30"/>
    <w:lvl w:ilvl="0" w:tplc="38F68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F133E"/>
    <w:multiLevelType w:val="hybridMultilevel"/>
    <w:tmpl w:val="4E76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C0010"/>
    <w:multiLevelType w:val="hybridMultilevel"/>
    <w:tmpl w:val="6DE8E98C"/>
    <w:lvl w:ilvl="0" w:tplc="6286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B19BE"/>
    <w:rsid w:val="00391639"/>
    <w:rsid w:val="003F2882"/>
    <w:rsid w:val="004164C5"/>
    <w:rsid w:val="0042067B"/>
    <w:rsid w:val="00490D16"/>
    <w:rsid w:val="004C2E85"/>
    <w:rsid w:val="004C4357"/>
    <w:rsid w:val="004D7658"/>
    <w:rsid w:val="006965A8"/>
    <w:rsid w:val="006B4CE1"/>
    <w:rsid w:val="006E29DA"/>
    <w:rsid w:val="007433A9"/>
    <w:rsid w:val="00753856"/>
    <w:rsid w:val="00806067"/>
    <w:rsid w:val="008667A6"/>
    <w:rsid w:val="008A6B73"/>
    <w:rsid w:val="00914110"/>
    <w:rsid w:val="00990901"/>
    <w:rsid w:val="00BB19BE"/>
    <w:rsid w:val="00BE2AD5"/>
    <w:rsid w:val="00C828A5"/>
    <w:rsid w:val="00D00B8F"/>
    <w:rsid w:val="00D9441F"/>
    <w:rsid w:val="00DA13C9"/>
    <w:rsid w:val="00E32CB1"/>
    <w:rsid w:val="00E91381"/>
    <w:rsid w:val="00EB1CCC"/>
    <w:rsid w:val="00F006CC"/>
    <w:rsid w:val="00F0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BE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658"/>
  </w:style>
  <w:style w:type="paragraph" w:styleId="Footer">
    <w:name w:val="footer"/>
    <w:basedOn w:val="Normal"/>
    <w:link w:val="FooterChar"/>
    <w:uiPriority w:val="99"/>
    <w:unhideWhenUsed/>
    <w:rsid w:val="004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58"/>
  </w:style>
  <w:style w:type="paragraph" w:styleId="BalloonText">
    <w:name w:val="Balloon Text"/>
    <w:basedOn w:val="Normal"/>
    <w:link w:val="BalloonTextChar"/>
    <w:uiPriority w:val="99"/>
    <w:semiHidden/>
    <w:unhideWhenUsed/>
    <w:rsid w:val="004D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momfreed</dc:creator>
  <cp:lastModifiedBy>momfreed</cp:lastModifiedBy>
  <cp:revision>3</cp:revision>
  <dcterms:created xsi:type="dcterms:W3CDTF">2015-05-09T17:53:00Z</dcterms:created>
  <dcterms:modified xsi:type="dcterms:W3CDTF">2015-05-09T18:23:00Z</dcterms:modified>
</cp:coreProperties>
</file>