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4A" w:rsidRDefault="005934E2" w:rsidP="00721C4A">
      <w:pPr>
        <w:jc w:val="center"/>
        <w:rPr>
          <w:sz w:val="28"/>
          <w:u w:val="single"/>
        </w:rPr>
      </w:pPr>
      <w:bookmarkStart w:id="0" w:name="_GoBack"/>
      <w:r w:rsidRPr="005934E2">
        <w:rPr>
          <w:sz w:val="28"/>
          <w:u w:val="single"/>
        </w:rPr>
        <w:t>Accessing Clinical Applications via Mybmc.org</w:t>
      </w:r>
      <w:r w:rsidR="00283961">
        <w:rPr>
          <w:sz w:val="28"/>
          <w:u w:val="single"/>
        </w:rPr>
        <w:t xml:space="preserve"> </w:t>
      </w:r>
    </w:p>
    <w:bookmarkEnd w:id="0"/>
    <w:p w:rsidR="005934E2" w:rsidRDefault="005934E2" w:rsidP="005934E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Open Internet Explorer (Other browsers are not compatible i.e. Firefox, Chrome)</w:t>
      </w:r>
    </w:p>
    <w:p w:rsidR="005934E2" w:rsidRDefault="005934E2" w:rsidP="005934E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Go to </w:t>
      </w:r>
      <w:hyperlink r:id="rId6" w:history="1">
        <w:r w:rsidRPr="00341123">
          <w:rPr>
            <w:rStyle w:val="Hyperlink"/>
            <w:sz w:val="24"/>
          </w:rPr>
          <w:t>http://www.mybmc.org</w:t>
        </w:r>
      </w:hyperlink>
      <w:r>
        <w:rPr>
          <w:sz w:val="24"/>
        </w:rPr>
        <w:t xml:space="preserve"> and select </w:t>
      </w:r>
      <w:r w:rsidRPr="00185DC3">
        <w:rPr>
          <w:color w:val="FF0000"/>
          <w:sz w:val="24"/>
        </w:rPr>
        <w:t>Clinical Applications</w:t>
      </w:r>
      <w:r>
        <w:rPr>
          <w:sz w:val="24"/>
        </w:rPr>
        <w:t>.</w:t>
      </w:r>
    </w:p>
    <w:p w:rsidR="005934E2" w:rsidRDefault="005934E2" w:rsidP="005934E2">
      <w:pPr>
        <w:ind w:left="36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790855" cy="914479"/>
            <wp:effectExtent l="19050" t="0" r="0" b="0"/>
            <wp:docPr id="2" name="Picture 0" descr="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855" cy="9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4E2" w:rsidRDefault="005934E2" w:rsidP="005934E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Enter your logon credentials.</w:t>
      </w:r>
    </w:p>
    <w:p w:rsidR="005934E2" w:rsidRDefault="005934E2" w:rsidP="005934E2">
      <w:pPr>
        <w:pStyle w:val="ListParagrap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248095" cy="1569856"/>
            <wp:effectExtent l="19050" t="0" r="0" b="0"/>
            <wp:docPr id="3" name="Picture 2" descr="New Picture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1)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095" cy="156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5934E2" w:rsidRDefault="005934E2" w:rsidP="005934E2">
      <w:pPr>
        <w:pStyle w:val="ListParagraph"/>
        <w:rPr>
          <w:sz w:val="24"/>
        </w:rPr>
      </w:pPr>
      <w:r w:rsidRPr="00721C4A">
        <w:rPr>
          <w:b/>
          <w:color w:val="FF0000"/>
          <w:sz w:val="24"/>
        </w:rPr>
        <w:t>Username:</w:t>
      </w:r>
      <w:r>
        <w:rPr>
          <w:sz w:val="24"/>
        </w:rPr>
        <w:t xml:space="preserve">  Your regular BMC username.</w:t>
      </w:r>
    </w:p>
    <w:p w:rsidR="005934E2" w:rsidRDefault="005934E2" w:rsidP="005934E2">
      <w:pPr>
        <w:pStyle w:val="ListParagraph"/>
        <w:rPr>
          <w:sz w:val="24"/>
        </w:rPr>
      </w:pPr>
      <w:r w:rsidRPr="00721C4A">
        <w:rPr>
          <w:b/>
          <w:color w:val="FF0000"/>
          <w:sz w:val="24"/>
        </w:rPr>
        <w:t>Password:</w:t>
      </w:r>
      <w:r>
        <w:rPr>
          <w:sz w:val="24"/>
        </w:rPr>
        <w:t xml:space="preserve">  You BMC network password. (Same as your BMC email</w:t>
      </w:r>
      <w:r w:rsidR="00A436F0">
        <w:rPr>
          <w:sz w:val="24"/>
        </w:rPr>
        <w:t xml:space="preserve"> &amp; Citrix password</w:t>
      </w:r>
      <w:r>
        <w:rPr>
          <w:sz w:val="24"/>
        </w:rPr>
        <w:t>).</w:t>
      </w:r>
    </w:p>
    <w:p w:rsidR="005934E2" w:rsidRDefault="005934E2" w:rsidP="005934E2">
      <w:pPr>
        <w:pStyle w:val="ListParagraph"/>
        <w:rPr>
          <w:sz w:val="24"/>
        </w:rPr>
      </w:pPr>
      <w:r w:rsidRPr="00721C4A">
        <w:rPr>
          <w:b/>
          <w:color w:val="FF0000"/>
          <w:sz w:val="24"/>
        </w:rPr>
        <w:t xml:space="preserve">Radius Password: </w:t>
      </w:r>
      <w:r>
        <w:rPr>
          <w:sz w:val="24"/>
        </w:rPr>
        <w:t>Last 4 numbers of your social security number + numbers on the token.</w:t>
      </w:r>
      <w:r w:rsidR="00A436F0">
        <w:rPr>
          <w:sz w:val="24"/>
        </w:rPr>
        <w:t xml:space="preserve">  Make sure you enter the numbers in all together as one password.</w:t>
      </w:r>
    </w:p>
    <w:p w:rsidR="00A436F0" w:rsidRDefault="00A436F0" w:rsidP="005934E2">
      <w:pPr>
        <w:pStyle w:val="ListParagraph"/>
        <w:rPr>
          <w:sz w:val="24"/>
        </w:rPr>
      </w:pPr>
    </w:p>
    <w:p w:rsidR="00A436F0" w:rsidRDefault="00185DC3" w:rsidP="00A436F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You will then see a “Starting Session” screen appear with an Active X control popup.</w:t>
      </w:r>
    </w:p>
    <w:p w:rsidR="00185DC3" w:rsidRDefault="00185DC3" w:rsidP="00185DC3">
      <w:pPr>
        <w:pStyle w:val="ListParagrap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1404620"/>
            <wp:effectExtent l="19050" t="0" r="0" b="0"/>
            <wp:docPr id="4" name="Picture 3" descr="New Picture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2)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DC3" w:rsidRDefault="00185DC3" w:rsidP="00185D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Go ahead and right click</w:t>
      </w:r>
      <w:r w:rsidR="00CD1D9D">
        <w:rPr>
          <w:sz w:val="24"/>
        </w:rPr>
        <w:t xml:space="preserve"> on</w:t>
      </w:r>
      <w:r>
        <w:rPr>
          <w:sz w:val="24"/>
        </w:rPr>
        <w:t xml:space="preserve">: </w:t>
      </w:r>
      <w:r w:rsidRPr="00185DC3">
        <w:rPr>
          <w:color w:val="FF0000"/>
          <w:sz w:val="24"/>
        </w:rPr>
        <w:t>The website wants to install the following add-on: Citrix Web Client….</w:t>
      </w:r>
    </w:p>
    <w:p w:rsidR="00185DC3" w:rsidRDefault="00185DC3" w:rsidP="00185DC3">
      <w:pPr>
        <w:pStyle w:val="ListParagrap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718883" cy="1813717"/>
            <wp:effectExtent l="19050" t="0" r="0" b="0"/>
            <wp:docPr id="5" name="Picture 4" descr="New Picture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3)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883" cy="18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DC3" w:rsidRDefault="00185DC3" w:rsidP="00185DC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Then select </w:t>
      </w:r>
      <w:r w:rsidRPr="00185DC3">
        <w:rPr>
          <w:color w:val="FF0000"/>
          <w:sz w:val="24"/>
        </w:rPr>
        <w:t>“Install this Add-on for all users on this computer.”</w:t>
      </w:r>
    </w:p>
    <w:p w:rsidR="002574C3" w:rsidRDefault="002574C3" w:rsidP="002574C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Choose </w:t>
      </w:r>
      <w:proofErr w:type="gramStart"/>
      <w:r w:rsidRPr="00704D03">
        <w:rPr>
          <w:i/>
          <w:color w:val="FF0000"/>
          <w:sz w:val="24"/>
        </w:rPr>
        <w:t>Yes</w:t>
      </w:r>
      <w:proofErr w:type="gramEnd"/>
      <w:r>
        <w:rPr>
          <w:sz w:val="24"/>
        </w:rPr>
        <w:t xml:space="preserve"> when prompted by windows to allow changes to be made to the computer by Citrix.</w:t>
      </w:r>
    </w:p>
    <w:p w:rsidR="002574C3" w:rsidRDefault="002574C3" w:rsidP="002574C3">
      <w:pPr>
        <w:pStyle w:val="ListParagrap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956816" cy="1668925"/>
            <wp:effectExtent l="19050" t="0" r="0" b="0"/>
            <wp:docPr id="6" name="Picture 5" descr="New Picture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4)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816" cy="166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4C3" w:rsidRDefault="002574C3" w:rsidP="002574C3">
      <w:pPr>
        <w:pStyle w:val="ListParagraph"/>
        <w:rPr>
          <w:sz w:val="24"/>
        </w:rPr>
      </w:pPr>
    </w:p>
    <w:p w:rsidR="00CD1D9D" w:rsidRDefault="00CD1D9D" w:rsidP="00CD1D9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Select the correct language. (English</w:t>
      </w:r>
      <w:r w:rsidR="00ED3679">
        <w:rPr>
          <w:sz w:val="24"/>
        </w:rPr>
        <w:t xml:space="preserve"> is default</w:t>
      </w:r>
      <w:r>
        <w:rPr>
          <w:sz w:val="24"/>
        </w:rPr>
        <w:t>).</w:t>
      </w:r>
      <w:r w:rsidR="00704D03">
        <w:rPr>
          <w:sz w:val="24"/>
        </w:rPr>
        <w:t xml:space="preserve"> Then click OK.</w:t>
      </w:r>
    </w:p>
    <w:p w:rsidR="00CD1D9D" w:rsidRDefault="00CD1D9D" w:rsidP="00CD1D9D">
      <w:pPr>
        <w:pStyle w:val="ListParagraph"/>
        <w:rPr>
          <w:sz w:val="24"/>
        </w:rPr>
      </w:pPr>
      <w:r>
        <w:rPr>
          <w:sz w:val="24"/>
        </w:rPr>
        <w:t xml:space="preserve"> </w:t>
      </w:r>
      <w:r>
        <w:rPr>
          <w:noProof/>
          <w:sz w:val="24"/>
        </w:rPr>
        <w:drawing>
          <wp:inline distT="0" distB="0" distL="0" distR="0">
            <wp:extent cx="2530059" cy="1318374"/>
            <wp:effectExtent l="19050" t="0" r="3591" b="0"/>
            <wp:docPr id="7" name="Picture 6" descr="New Picture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5)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0059" cy="131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C4A" w:rsidRDefault="00721C4A" w:rsidP="00CD1D9D">
      <w:pPr>
        <w:pStyle w:val="ListParagraph"/>
        <w:rPr>
          <w:sz w:val="24"/>
        </w:rPr>
      </w:pPr>
    </w:p>
    <w:p w:rsidR="00704D03" w:rsidRPr="00721C4A" w:rsidRDefault="00704D03" w:rsidP="00721C4A">
      <w:pPr>
        <w:pStyle w:val="ListParagraph"/>
        <w:numPr>
          <w:ilvl w:val="0"/>
          <w:numId w:val="1"/>
        </w:numPr>
        <w:rPr>
          <w:sz w:val="24"/>
        </w:rPr>
      </w:pPr>
      <w:r w:rsidRPr="00721C4A">
        <w:rPr>
          <w:sz w:val="24"/>
        </w:rPr>
        <w:t xml:space="preserve">Then select </w:t>
      </w:r>
      <w:proofErr w:type="gramStart"/>
      <w:r w:rsidRPr="00721C4A">
        <w:rPr>
          <w:i/>
          <w:color w:val="FF0000"/>
          <w:sz w:val="24"/>
        </w:rPr>
        <w:t>Yes</w:t>
      </w:r>
      <w:proofErr w:type="gramEnd"/>
      <w:r w:rsidRPr="00721C4A">
        <w:rPr>
          <w:sz w:val="24"/>
        </w:rPr>
        <w:t xml:space="preserve"> when the </w:t>
      </w:r>
      <w:r w:rsidRPr="00721C4A">
        <w:rPr>
          <w:i/>
          <w:sz w:val="24"/>
        </w:rPr>
        <w:t>Citrix License Agree</w:t>
      </w:r>
      <w:r w:rsidRPr="00721C4A">
        <w:rPr>
          <w:sz w:val="24"/>
        </w:rPr>
        <w:t>ment pops up.</w:t>
      </w:r>
    </w:p>
    <w:p w:rsidR="00704D03" w:rsidRPr="00704D03" w:rsidRDefault="00704D03" w:rsidP="00704D03">
      <w:pPr>
        <w:pStyle w:val="ListParagrap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313294" cy="3452159"/>
            <wp:effectExtent l="19050" t="0" r="0" b="0"/>
            <wp:docPr id="8" name="Picture 7" descr="New Picture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6)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3294" cy="345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679" w:rsidRDefault="00ED3679" w:rsidP="00CD1D9D">
      <w:pPr>
        <w:pStyle w:val="ListParagraph"/>
        <w:rPr>
          <w:sz w:val="24"/>
        </w:rPr>
      </w:pPr>
    </w:p>
    <w:p w:rsidR="00283961" w:rsidRDefault="00283961" w:rsidP="00CD1D9D">
      <w:pPr>
        <w:pStyle w:val="ListParagraph"/>
        <w:rPr>
          <w:sz w:val="24"/>
        </w:rPr>
      </w:pPr>
    </w:p>
    <w:p w:rsidR="00283961" w:rsidRDefault="00283961" w:rsidP="00CD1D9D">
      <w:pPr>
        <w:pStyle w:val="ListParagraph"/>
        <w:rPr>
          <w:sz w:val="24"/>
        </w:rPr>
      </w:pPr>
    </w:p>
    <w:p w:rsidR="00283961" w:rsidRDefault="00283961" w:rsidP="00CD1D9D">
      <w:pPr>
        <w:pStyle w:val="ListParagraph"/>
        <w:rPr>
          <w:sz w:val="24"/>
        </w:rPr>
      </w:pPr>
    </w:p>
    <w:p w:rsidR="00283961" w:rsidRPr="00CD1D9D" w:rsidRDefault="00283961" w:rsidP="00CD1D9D">
      <w:pPr>
        <w:pStyle w:val="ListParagraph"/>
        <w:rPr>
          <w:sz w:val="24"/>
        </w:rPr>
      </w:pPr>
    </w:p>
    <w:p w:rsidR="005934E2" w:rsidRDefault="00283961" w:rsidP="00704D0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You should now be connected to Citrix and able to access your </w:t>
      </w:r>
      <w:proofErr w:type="spellStart"/>
      <w:r>
        <w:rPr>
          <w:sz w:val="24"/>
        </w:rPr>
        <w:t>citrix</w:t>
      </w:r>
      <w:proofErr w:type="spellEnd"/>
      <w:r>
        <w:rPr>
          <w:sz w:val="24"/>
        </w:rPr>
        <w:t xml:space="preserve"> applications.</w:t>
      </w:r>
    </w:p>
    <w:p w:rsidR="00283961" w:rsidRPr="00704D03" w:rsidRDefault="00283961" w:rsidP="00283961">
      <w:pPr>
        <w:pStyle w:val="ListParagrap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12532" cy="4458087"/>
            <wp:effectExtent l="19050" t="0" r="7168" b="0"/>
            <wp:docPr id="9" name="Picture 8" descr="New Picture (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7)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532" cy="445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4E2" w:rsidRDefault="005934E2" w:rsidP="005934E2">
      <w:pPr>
        <w:rPr>
          <w:sz w:val="24"/>
        </w:rPr>
      </w:pPr>
    </w:p>
    <w:p w:rsidR="005934E2" w:rsidRPr="005934E2" w:rsidRDefault="005934E2" w:rsidP="005934E2">
      <w:pPr>
        <w:rPr>
          <w:sz w:val="24"/>
        </w:rPr>
      </w:pPr>
    </w:p>
    <w:p w:rsidR="005934E2" w:rsidRDefault="005934E2" w:rsidP="005934E2">
      <w:pPr>
        <w:pStyle w:val="ListParagraph"/>
        <w:rPr>
          <w:sz w:val="24"/>
        </w:rPr>
      </w:pPr>
    </w:p>
    <w:p w:rsidR="005934E2" w:rsidRDefault="005934E2" w:rsidP="005934E2">
      <w:pPr>
        <w:pStyle w:val="ListParagraph"/>
        <w:rPr>
          <w:sz w:val="24"/>
        </w:rPr>
      </w:pPr>
      <w:r>
        <w:rPr>
          <w:sz w:val="24"/>
        </w:rPr>
        <w:t xml:space="preserve"> </w:t>
      </w:r>
    </w:p>
    <w:p w:rsidR="005934E2" w:rsidRPr="005934E2" w:rsidRDefault="005934E2" w:rsidP="005934E2">
      <w:pPr>
        <w:jc w:val="both"/>
        <w:rPr>
          <w:sz w:val="24"/>
        </w:rPr>
      </w:pPr>
      <w:r>
        <w:rPr>
          <w:sz w:val="24"/>
        </w:rPr>
        <w:t xml:space="preserve">     </w:t>
      </w:r>
    </w:p>
    <w:p w:rsidR="005934E2" w:rsidRDefault="005934E2" w:rsidP="005934E2">
      <w:pPr>
        <w:pStyle w:val="ListParagraph"/>
        <w:rPr>
          <w:sz w:val="24"/>
        </w:rPr>
      </w:pPr>
    </w:p>
    <w:p w:rsidR="005934E2" w:rsidRPr="005934E2" w:rsidRDefault="005934E2" w:rsidP="005934E2">
      <w:pPr>
        <w:rPr>
          <w:sz w:val="24"/>
        </w:rPr>
      </w:pPr>
    </w:p>
    <w:p w:rsidR="005934E2" w:rsidRDefault="005934E2" w:rsidP="005934E2">
      <w:pPr>
        <w:pStyle w:val="ListParagraph"/>
        <w:rPr>
          <w:sz w:val="24"/>
        </w:rPr>
      </w:pPr>
    </w:p>
    <w:p w:rsidR="005934E2" w:rsidRPr="005934E2" w:rsidRDefault="005934E2" w:rsidP="005934E2">
      <w:pPr>
        <w:pStyle w:val="ListParagraph"/>
        <w:rPr>
          <w:sz w:val="24"/>
        </w:rPr>
      </w:pPr>
    </w:p>
    <w:sectPr w:rsidR="005934E2" w:rsidRPr="005934E2" w:rsidSect="00721C4A"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415E"/>
    <w:multiLevelType w:val="hybridMultilevel"/>
    <w:tmpl w:val="EBE08E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5949AA"/>
    <w:multiLevelType w:val="hybridMultilevel"/>
    <w:tmpl w:val="63A4F628"/>
    <w:lvl w:ilvl="0" w:tplc="7BC49598">
      <w:start w:val="5"/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5AC5759E"/>
    <w:multiLevelType w:val="hybridMultilevel"/>
    <w:tmpl w:val="F80C7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21B1B"/>
    <w:multiLevelType w:val="hybridMultilevel"/>
    <w:tmpl w:val="592E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4E2"/>
    <w:rsid w:val="00000805"/>
    <w:rsid w:val="000F11B7"/>
    <w:rsid w:val="00185DC3"/>
    <w:rsid w:val="002574C3"/>
    <w:rsid w:val="00283961"/>
    <w:rsid w:val="00516832"/>
    <w:rsid w:val="005934E2"/>
    <w:rsid w:val="00704D03"/>
    <w:rsid w:val="00721C4A"/>
    <w:rsid w:val="00A436F0"/>
    <w:rsid w:val="00C030DE"/>
    <w:rsid w:val="00CD1D9D"/>
    <w:rsid w:val="00D36295"/>
    <w:rsid w:val="00ED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4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4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ybmc.org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B367C-F437-4703-AD94-724FC12A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Accessing Clinical Applications via Mybmc.org with Windows</dc:title>
  <dc:creator>BMC IT --  Vito</dc:creator>
  <cp:lastModifiedBy>JUHART</cp:lastModifiedBy>
  <cp:revision>2</cp:revision>
  <dcterms:created xsi:type="dcterms:W3CDTF">2012-10-30T13:37:00Z</dcterms:created>
  <dcterms:modified xsi:type="dcterms:W3CDTF">2012-10-30T13:37:00Z</dcterms:modified>
</cp:coreProperties>
</file>