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AFD8" w14:textId="77777777" w:rsidR="00B00483" w:rsidRPr="004337BB" w:rsidRDefault="00B00483" w:rsidP="00526FB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92284F" w14:textId="5A6F66C0" w:rsidR="004337BB" w:rsidRPr="004337BB" w:rsidRDefault="00702B32" w:rsidP="00526FB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337BB">
        <w:rPr>
          <w:rFonts w:ascii="Times New Roman" w:hAnsi="Times New Roman" w:cs="Times New Roman"/>
          <w:b/>
          <w:smallCaps/>
          <w:sz w:val="24"/>
          <w:szCs w:val="24"/>
        </w:rPr>
        <w:t>Travel and Transferring</w:t>
      </w:r>
      <w:r w:rsidR="00787B1C" w:rsidRPr="004337BB">
        <w:rPr>
          <w:rFonts w:ascii="Times New Roman" w:hAnsi="Times New Roman" w:cs="Times New Roman"/>
          <w:b/>
          <w:smallCaps/>
          <w:sz w:val="24"/>
          <w:szCs w:val="24"/>
        </w:rPr>
        <w:t xml:space="preserve"> Biological Materials</w:t>
      </w:r>
    </w:p>
    <w:p w14:paraId="35BC0120" w14:textId="5D211D56" w:rsidR="008830ED" w:rsidRDefault="005E3E1D" w:rsidP="004337BB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GUIDANCE</w:t>
      </w:r>
    </w:p>
    <w:p w14:paraId="444CE01E" w14:textId="77777777" w:rsidR="005E3E1D" w:rsidRDefault="005E3E1D" w:rsidP="00326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>Purpose</w:t>
      </w:r>
      <w:r w:rsidR="00702B32">
        <w:rPr>
          <w:rFonts w:ascii="Times New Roman" w:hAnsi="Times New Roman" w:cs="Times New Roman"/>
        </w:rPr>
        <w:t xml:space="preserve">: This document serves as a reminder for how to properly transfer biological materials outside of BMC for research. It also provides </w:t>
      </w:r>
      <w:r w:rsidR="00031183">
        <w:rPr>
          <w:rFonts w:ascii="Times New Roman" w:hAnsi="Times New Roman" w:cs="Times New Roman"/>
        </w:rPr>
        <w:t xml:space="preserve">guidance for </w:t>
      </w:r>
      <w:r w:rsidR="00C700B8" w:rsidRPr="003264A6">
        <w:rPr>
          <w:rFonts w:ascii="Times New Roman" w:hAnsi="Times New Roman" w:cs="Times New Roman"/>
        </w:rPr>
        <w:t>researchers</w:t>
      </w:r>
      <w:r w:rsidR="00702B32">
        <w:rPr>
          <w:rFonts w:ascii="Times New Roman" w:hAnsi="Times New Roman" w:cs="Times New Roman"/>
        </w:rPr>
        <w:t xml:space="preserve"> who have travel plans outside of the country and were considering travelling with</w:t>
      </w:r>
      <w:r w:rsidR="00C700B8" w:rsidRPr="003264A6">
        <w:rPr>
          <w:rFonts w:ascii="Times New Roman" w:hAnsi="Times New Roman" w:cs="Times New Roman"/>
        </w:rPr>
        <w:t xml:space="preserve"> any biological materials. </w:t>
      </w:r>
    </w:p>
    <w:p w14:paraId="5810DCC4" w14:textId="47A057CD" w:rsidR="00B00483" w:rsidRPr="00526FB7" w:rsidRDefault="005E3E1D" w:rsidP="003264A6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Background: </w:t>
      </w:r>
      <w:r w:rsidR="00C700B8" w:rsidRPr="003264A6">
        <w:rPr>
          <w:rFonts w:ascii="Times New Roman" w:hAnsi="Times New Roman" w:cs="Times New Roman"/>
        </w:rPr>
        <w:t>As has been reported by the media,</w:t>
      </w:r>
      <w:r w:rsidR="00FD72DD" w:rsidRPr="00196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several </w:t>
      </w:r>
      <w:r w:rsidR="00FD72DD" w:rsidRPr="00526FB7">
        <w:rPr>
          <w:rFonts w:ascii="Times New Roman" w:hAnsi="Times New Roman" w:cs="Times New Roman"/>
        </w:rPr>
        <w:t>researcher</w:t>
      </w:r>
      <w:r w:rsidR="00C700B8">
        <w:rPr>
          <w:rFonts w:ascii="Times New Roman" w:hAnsi="Times New Roman" w:cs="Times New Roman"/>
        </w:rPr>
        <w:t>s, including at Boston-area institutions,</w:t>
      </w:r>
      <w:r w:rsidR="00FD72DD" w:rsidRPr="00526FB7">
        <w:rPr>
          <w:rFonts w:ascii="Times New Roman" w:hAnsi="Times New Roman" w:cs="Times New Roman"/>
        </w:rPr>
        <w:t xml:space="preserve"> </w:t>
      </w:r>
      <w:r w:rsidR="00C700B8">
        <w:rPr>
          <w:rFonts w:ascii="Times New Roman" w:hAnsi="Times New Roman" w:cs="Times New Roman"/>
        </w:rPr>
        <w:t>have been stopped at the airport</w:t>
      </w:r>
      <w:r w:rsidR="00031183">
        <w:rPr>
          <w:rFonts w:ascii="Times New Roman" w:hAnsi="Times New Roman" w:cs="Times New Roman"/>
        </w:rPr>
        <w:t xml:space="preserve"> where government officials searched and seized biological materials on their person</w:t>
      </w:r>
      <w:r w:rsidR="00C700B8">
        <w:rPr>
          <w:rFonts w:ascii="Times New Roman" w:hAnsi="Times New Roman" w:cs="Times New Roman"/>
        </w:rPr>
        <w:t>. This can cause delays, missing flights, seizure, and in the worst cases</w:t>
      </w:r>
      <w:r w:rsidR="00031183">
        <w:rPr>
          <w:rFonts w:ascii="Times New Roman" w:hAnsi="Times New Roman" w:cs="Times New Roman"/>
        </w:rPr>
        <w:t xml:space="preserve"> </w:t>
      </w:r>
      <w:r w:rsidR="00C700B8">
        <w:rPr>
          <w:rFonts w:ascii="Times New Roman" w:hAnsi="Times New Roman" w:cs="Times New Roman"/>
        </w:rPr>
        <w:t>arrest</w:t>
      </w:r>
      <w:r w:rsidR="00031183">
        <w:rPr>
          <w:rFonts w:ascii="Times New Roman" w:hAnsi="Times New Roman" w:cs="Times New Roman"/>
        </w:rPr>
        <w:t xml:space="preserve"> and/or federal charges</w:t>
      </w:r>
      <w:r w:rsidR="00C700B8">
        <w:rPr>
          <w:rFonts w:ascii="Times New Roman" w:hAnsi="Times New Roman" w:cs="Times New Roman"/>
        </w:rPr>
        <w:t xml:space="preserve">. Follow the guidance here in an effort to </w:t>
      </w:r>
      <w:r w:rsidR="00031183">
        <w:rPr>
          <w:rFonts w:ascii="Times New Roman" w:hAnsi="Times New Roman" w:cs="Times New Roman"/>
        </w:rPr>
        <w:t>properly streamline travel plans and any material transfers BMC authorizes</w:t>
      </w:r>
      <w:r w:rsidR="00C700B8">
        <w:rPr>
          <w:rFonts w:ascii="Times New Roman" w:hAnsi="Times New Roman" w:cs="Times New Roman"/>
        </w:rPr>
        <w:t xml:space="preserve">. </w:t>
      </w:r>
    </w:p>
    <w:p w14:paraId="63F2F6C8" w14:textId="732D9441" w:rsidR="00196A49" w:rsidRDefault="00C700B8">
      <w:pPr>
        <w:rPr>
          <w:rFonts w:ascii="Times New Roman" w:hAnsi="Times New Roman" w:cs="Times New Roman"/>
        </w:rPr>
      </w:pPr>
      <w:r w:rsidRPr="003264A6">
        <w:rPr>
          <w:rFonts w:ascii="Times New Roman Bold" w:hAnsi="Times New Roman Bold" w:cs="Times New Roman"/>
          <w:b/>
          <w:smallCaps/>
        </w:rPr>
        <w:t>Scope</w:t>
      </w:r>
      <w:r w:rsidRPr="003264A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F0B95">
        <w:rPr>
          <w:rFonts w:ascii="Times New Roman" w:hAnsi="Times New Roman" w:cs="Times New Roman"/>
        </w:rPr>
        <w:t xml:space="preserve">This guidance applies for all transfers of BMC biological materials to any non-BMC entity. Those subject to this guidance include, but are not limited to, </w:t>
      </w:r>
      <w:r w:rsidR="00F330B7">
        <w:rPr>
          <w:rFonts w:ascii="Times New Roman" w:hAnsi="Times New Roman" w:cs="Times New Roman"/>
        </w:rPr>
        <w:t>BMC</w:t>
      </w:r>
      <w:r w:rsidR="00526FB7">
        <w:rPr>
          <w:rFonts w:ascii="Times New Roman" w:hAnsi="Times New Roman" w:cs="Times New Roman"/>
        </w:rPr>
        <w:t xml:space="preserve"> employee</w:t>
      </w:r>
      <w:r w:rsidR="00FF0B95">
        <w:rPr>
          <w:rFonts w:ascii="Times New Roman" w:hAnsi="Times New Roman" w:cs="Times New Roman"/>
        </w:rPr>
        <w:t>s</w:t>
      </w:r>
      <w:r w:rsidR="00526FB7">
        <w:rPr>
          <w:rFonts w:ascii="Times New Roman" w:hAnsi="Times New Roman" w:cs="Times New Roman"/>
        </w:rPr>
        <w:t>, researcher</w:t>
      </w:r>
      <w:r w:rsidR="00FF0B95">
        <w:rPr>
          <w:rFonts w:ascii="Times New Roman" w:hAnsi="Times New Roman" w:cs="Times New Roman"/>
        </w:rPr>
        <w:t>s</w:t>
      </w:r>
      <w:r w:rsidR="00526FB7">
        <w:rPr>
          <w:rFonts w:ascii="Times New Roman" w:hAnsi="Times New Roman" w:cs="Times New Roman"/>
        </w:rPr>
        <w:t>, principal investigator</w:t>
      </w:r>
      <w:r w:rsidR="00FF0B95">
        <w:rPr>
          <w:rFonts w:ascii="Times New Roman" w:hAnsi="Times New Roman" w:cs="Times New Roman"/>
        </w:rPr>
        <w:t>s</w:t>
      </w:r>
      <w:r w:rsidR="00526FB7">
        <w:rPr>
          <w:rFonts w:ascii="Times New Roman" w:hAnsi="Times New Roman" w:cs="Times New Roman"/>
        </w:rPr>
        <w:t xml:space="preserve">, </w:t>
      </w:r>
      <w:r w:rsidR="00B27603">
        <w:rPr>
          <w:rFonts w:ascii="Times New Roman" w:hAnsi="Times New Roman" w:cs="Times New Roman"/>
        </w:rPr>
        <w:t>trainee</w:t>
      </w:r>
      <w:r w:rsidR="00FF0B95">
        <w:rPr>
          <w:rFonts w:ascii="Times New Roman" w:hAnsi="Times New Roman" w:cs="Times New Roman"/>
        </w:rPr>
        <w:t>s</w:t>
      </w:r>
      <w:r w:rsidR="00B27603">
        <w:rPr>
          <w:rFonts w:ascii="Times New Roman" w:hAnsi="Times New Roman" w:cs="Times New Roman"/>
        </w:rPr>
        <w:t>,</w:t>
      </w:r>
      <w:r w:rsidR="00787B1C" w:rsidRPr="00526FB7">
        <w:rPr>
          <w:rFonts w:ascii="Times New Roman" w:hAnsi="Times New Roman" w:cs="Times New Roman"/>
        </w:rPr>
        <w:t xml:space="preserve"> visiting </w:t>
      </w:r>
      <w:r w:rsidR="00526FB7">
        <w:rPr>
          <w:rFonts w:ascii="Times New Roman" w:hAnsi="Times New Roman" w:cs="Times New Roman"/>
        </w:rPr>
        <w:t>scientist</w:t>
      </w:r>
      <w:r w:rsidR="00F330B7">
        <w:rPr>
          <w:rFonts w:ascii="Times New Roman" w:hAnsi="Times New Roman" w:cs="Times New Roman"/>
        </w:rPr>
        <w:t>/researcher</w:t>
      </w:r>
      <w:r w:rsidR="00FF0B95">
        <w:rPr>
          <w:rFonts w:ascii="Times New Roman" w:hAnsi="Times New Roman" w:cs="Times New Roman"/>
        </w:rPr>
        <w:t>s</w:t>
      </w:r>
      <w:r w:rsidR="00F330B7">
        <w:rPr>
          <w:rFonts w:ascii="Times New Roman" w:hAnsi="Times New Roman" w:cs="Times New Roman"/>
        </w:rPr>
        <w:t>, post-doc</w:t>
      </w:r>
      <w:r w:rsidR="00FF0B95">
        <w:rPr>
          <w:rFonts w:ascii="Times New Roman" w:hAnsi="Times New Roman" w:cs="Times New Roman"/>
        </w:rPr>
        <w:t>s</w:t>
      </w:r>
      <w:r w:rsidR="00787B1C" w:rsidRPr="00526FB7">
        <w:rPr>
          <w:rFonts w:ascii="Times New Roman" w:hAnsi="Times New Roman" w:cs="Times New Roman"/>
        </w:rPr>
        <w:t xml:space="preserve">, </w:t>
      </w:r>
      <w:r w:rsidR="00FF0B95">
        <w:rPr>
          <w:rFonts w:ascii="Times New Roman" w:hAnsi="Times New Roman" w:cs="Times New Roman"/>
        </w:rPr>
        <w:t xml:space="preserve">collaborators, </w:t>
      </w:r>
      <w:r w:rsidR="00787B1C" w:rsidRPr="00526FB7">
        <w:rPr>
          <w:rFonts w:ascii="Times New Roman" w:hAnsi="Times New Roman" w:cs="Times New Roman"/>
        </w:rPr>
        <w:t>or other staff</w:t>
      </w:r>
      <w:r w:rsidR="00FD72DD">
        <w:rPr>
          <w:rFonts w:ascii="Times New Roman" w:hAnsi="Times New Roman" w:cs="Times New Roman"/>
        </w:rPr>
        <w:t xml:space="preserve"> </w:t>
      </w:r>
      <w:r w:rsidR="00F330B7">
        <w:rPr>
          <w:rFonts w:ascii="Times New Roman" w:hAnsi="Times New Roman" w:cs="Times New Roman"/>
        </w:rPr>
        <w:t>(“BMC Staff”)</w:t>
      </w:r>
      <w:r w:rsidR="00FF0B95">
        <w:rPr>
          <w:rFonts w:ascii="Times New Roman" w:hAnsi="Times New Roman" w:cs="Times New Roman"/>
        </w:rPr>
        <w:t xml:space="preserve">, if they intend to transfer or otherwise share access to biological materials. </w:t>
      </w:r>
      <w:r w:rsidR="00F330B7">
        <w:rPr>
          <w:rFonts w:ascii="Times New Roman" w:hAnsi="Times New Roman" w:cs="Times New Roman"/>
        </w:rPr>
        <w:t xml:space="preserve"> </w:t>
      </w:r>
      <w:r w:rsidR="00FF0B95">
        <w:rPr>
          <w:rFonts w:ascii="Times New Roman" w:hAnsi="Times New Roman" w:cs="Times New Roman"/>
        </w:rPr>
        <w:t xml:space="preserve">This guidance also provides instruction to those </w:t>
      </w:r>
      <w:r w:rsidR="00FD72DD">
        <w:rPr>
          <w:rFonts w:ascii="Times New Roman" w:hAnsi="Times New Roman" w:cs="Times New Roman"/>
        </w:rPr>
        <w:t xml:space="preserve">travelling </w:t>
      </w:r>
      <w:r w:rsidR="00B32FE2">
        <w:rPr>
          <w:rFonts w:ascii="Times New Roman" w:hAnsi="Times New Roman" w:cs="Times New Roman"/>
        </w:rPr>
        <w:t>outside of the United States</w:t>
      </w:r>
      <w:r>
        <w:rPr>
          <w:rFonts w:ascii="Times New Roman" w:hAnsi="Times New Roman" w:cs="Times New Roman"/>
        </w:rPr>
        <w:t xml:space="preserve"> who</w:t>
      </w:r>
      <w:r w:rsidR="00FF0B95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</w:t>
      </w:r>
      <w:r w:rsidR="00702B32">
        <w:rPr>
          <w:rFonts w:ascii="Times New Roman" w:hAnsi="Times New Roman" w:cs="Times New Roman"/>
        </w:rPr>
        <w:t>need to transfer</w:t>
      </w:r>
      <w:r>
        <w:rPr>
          <w:rFonts w:ascii="Times New Roman" w:hAnsi="Times New Roman" w:cs="Times New Roman"/>
        </w:rPr>
        <w:t xml:space="preserve"> any biological materials</w:t>
      </w:r>
      <w:r w:rsidR="00702B32">
        <w:rPr>
          <w:rFonts w:ascii="Times New Roman" w:hAnsi="Times New Roman" w:cs="Times New Roman"/>
        </w:rPr>
        <w:t xml:space="preserve"> to a non-BMC institution</w:t>
      </w:r>
      <w:r w:rsidRPr="00526F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Other researchers or</w:t>
      </w:r>
      <w:r w:rsidR="00787B1C" w:rsidRPr="00526FB7">
        <w:rPr>
          <w:rFonts w:ascii="Times New Roman" w:hAnsi="Times New Roman" w:cs="Times New Roman"/>
        </w:rPr>
        <w:t xml:space="preserve"> post-docs who have completed their tenure at BMC and are returning home </w:t>
      </w:r>
      <w:r w:rsidR="00196A49">
        <w:rPr>
          <w:rFonts w:ascii="Times New Roman" w:hAnsi="Times New Roman" w:cs="Times New Roman"/>
        </w:rPr>
        <w:t xml:space="preserve">outside of the United States </w:t>
      </w:r>
      <w:r>
        <w:rPr>
          <w:rFonts w:ascii="Times New Roman" w:hAnsi="Times New Roman" w:cs="Times New Roman"/>
        </w:rPr>
        <w:t>mus</w:t>
      </w:r>
      <w:r w:rsidR="00B32FE2">
        <w:rPr>
          <w:rFonts w:ascii="Times New Roman" w:hAnsi="Times New Roman" w:cs="Times New Roman"/>
        </w:rPr>
        <w:t>t also comply</w:t>
      </w:r>
      <w:r>
        <w:rPr>
          <w:rFonts w:ascii="Times New Roman" w:hAnsi="Times New Roman" w:cs="Times New Roman"/>
        </w:rPr>
        <w:t xml:space="preserve">. </w:t>
      </w:r>
      <w:r w:rsidR="00FF0B95">
        <w:rPr>
          <w:rFonts w:ascii="Times New Roman" w:hAnsi="Times New Roman" w:cs="Times New Roman"/>
        </w:rPr>
        <w:t>If unsure whether or not this guidance applies to you, or for questions, contact the Senior Research Compliance Manager at michelle.irick@bmc.org.</w:t>
      </w:r>
    </w:p>
    <w:p w14:paraId="3E540EF3" w14:textId="4A14DD1D" w:rsidR="00C700B8" w:rsidRDefault="00196A49">
      <w:pPr>
        <w:rPr>
          <w:rFonts w:ascii="Times New Roman" w:hAnsi="Times New Roman" w:cs="Times New Roman"/>
        </w:rPr>
      </w:pPr>
      <w:r w:rsidRPr="003264A6">
        <w:rPr>
          <w:rFonts w:ascii="Times New Roman" w:hAnsi="Times New Roman" w:cs="Times New Roman"/>
          <w:b/>
          <w:smallCaps/>
        </w:rPr>
        <w:t>General Rule:</w:t>
      </w:r>
      <w:r>
        <w:rPr>
          <w:rFonts w:ascii="Times New Roman" w:hAnsi="Times New Roman" w:cs="Times New Roman"/>
        </w:rPr>
        <w:t xml:space="preserve"> </w:t>
      </w:r>
      <w:r w:rsidR="00C700B8">
        <w:rPr>
          <w:rFonts w:ascii="Times New Roman" w:hAnsi="Times New Roman" w:cs="Times New Roman"/>
        </w:rPr>
        <w:t>As a general rule,</w:t>
      </w:r>
      <w:r w:rsidR="00C700B8" w:rsidRPr="003264A6">
        <w:rPr>
          <w:rFonts w:ascii="Times New Roman" w:hAnsi="Times New Roman" w:cs="Times New Roman"/>
          <w:i/>
        </w:rPr>
        <w:t xml:space="preserve"> </w:t>
      </w:r>
      <w:r w:rsidR="00C700B8" w:rsidRPr="003264A6">
        <w:rPr>
          <w:rFonts w:ascii="Times New Roman" w:hAnsi="Times New Roman" w:cs="Times New Roman"/>
          <w:i/>
          <w:u w:val="single"/>
        </w:rPr>
        <w:t>you may not travel with any biological materials on your person or in your possession</w:t>
      </w:r>
      <w:r w:rsidR="00C700B8">
        <w:rPr>
          <w:rFonts w:ascii="Times New Roman" w:hAnsi="Times New Roman" w:cs="Times New Roman"/>
        </w:rPr>
        <w:t xml:space="preserve"> (e.g. in a suitcase</w:t>
      </w:r>
      <w:r w:rsidR="007C468F">
        <w:rPr>
          <w:rFonts w:ascii="Times New Roman" w:hAnsi="Times New Roman" w:cs="Times New Roman"/>
        </w:rPr>
        <w:t>, pocket, bag</w:t>
      </w:r>
      <w:r w:rsidR="00702B32">
        <w:rPr>
          <w:rFonts w:ascii="Times New Roman" w:hAnsi="Times New Roman" w:cs="Times New Roman"/>
        </w:rPr>
        <w:t>). Y</w:t>
      </w:r>
      <w:r w:rsidR="00C700B8">
        <w:rPr>
          <w:rFonts w:ascii="Times New Roman" w:hAnsi="Times New Roman" w:cs="Times New Roman"/>
        </w:rPr>
        <w:t xml:space="preserve">ou must use a shipping service to </w:t>
      </w:r>
      <w:r>
        <w:rPr>
          <w:rFonts w:ascii="Times New Roman" w:hAnsi="Times New Roman" w:cs="Times New Roman"/>
        </w:rPr>
        <w:t xml:space="preserve">transport biological materials in compliance with the various United States regulations governing this </w:t>
      </w:r>
      <w:r w:rsidR="008830ED">
        <w:rPr>
          <w:rFonts w:ascii="Times New Roman" w:hAnsi="Times New Roman" w:cs="Times New Roman"/>
        </w:rPr>
        <w:t>area, in addition to the IRB</w:t>
      </w:r>
      <w:r>
        <w:rPr>
          <w:rFonts w:ascii="Times New Roman" w:hAnsi="Times New Roman" w:cs="Times New Roman"/>
        </w:rPr>
        <w:t>. The United States has several complex regulations governing the shipping, labelling, packaging of biological materials; and complying with export control regulations.</w:t>
      </w:r>
    </w:p>
    <w:p w14:paraId="08840910" w14:textId="6CA41598" w:rsidR="00787B1C" w:rsidRPr="00526FB7" w:rsidRDefault="00C700B8">
      <w:pPr>
        <w:rPr>
          <w:rFonts w:ascii="Times New Roman" w:hAnsi="Times New Roman" w:cs="Times New Roman"/>
        </w:rPr>
      </w:pPr>
      <w:r w:rsidRPr="003264A6">
        <w:rPr>
          <w:rFonts w:ascii="Times New Roman Bold" w:hAnsi="Times New Roman Bold" w:cs="Times New Roman"/>
          <w:b/>
          <w:smallCaps/>
        </w:rPr>
        <w:t>Steps</w:t>
      </w:r>
      <w:r w:rsidRPr="003264A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02B32">
        <w:rPr>
          <w:rFonts w:ascii="Times New Roman" w:hAnsi="Times New Roman" w:cs="Times New Roman"/>
        </w:rPr>
        <w:t>To transfer</w:t>
      </w:r>
      <w:r w:rsidR="00787B1C" w:rsidRPr="00526FB7">
        <w:rPr>
          <w:rFonts w:ascii="Times New Roman" w:hAnsi="Times New Roman" w:cs="Times New Roman"/>
        </w:rPr>
        <w:t xml:space="preserve"> any biological materials out of BMC, </w:t>
      </w:r>
      <w:r w:rsidR="00702B32">
        <w:rPr>
          <w:rFonts w:ascii="Times New Roman" w:hAnsi="Times New Roman" w:cs="Times New Roman"/>
        </w:rPr>
        <w:t xml:space="preserve">you must </w:t>
      </w:r>
      <w:r w:rsidR="00787B1C" w:rsidRPr="00526FB7">
        <w:rPr>
          <w:rFonts w:ascii="Times New Roman" w:hAnsi="Times New Roman" w:cs="Times New Roman"/>
        </w:rPr>
        <w:t>complete the following steps:</w:t>
      </w:r>
    </w:p>
    <w:p w14:paraId="4C5C5585" w14:textId="3FB7B8D4" w:rsidR="00BC661D" w:rsidRPr="00526FB7" w:rsidRDefault="006805FD" w:rsidP="00BC6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Recipient</w:t>
      </w:r>
      <w:r w:rsidR="00BC661D" w:rsidRPr="00526FB7">
        <w:rPr>
          <w:rFonts w:ascii="Times New Roman" w:hAnsi="Times New Roman" w:cs="Times New Roman"/>
          <w:b/>
        </w:rPr>
        <w:t xml:space="preserve"> Institution</w:t>
      </w:r>
      <w:r w:rsidR="00BC661D" w:rsidRPr="00526F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</w:t>
      </w:r>
      <w:r w:rsidR="00702B32">
        <w:rPr>
          <w:rFonts w:ascii="Times New Roman" w:hAnsi="Times New Roman" w:cs="Times New Roman"/>
        </w:rPr>
        <w:t xml:space="preserve">iological materials </w:t>
      </w:r>
      <w:r>
        <w:rPr>
          <w:rFonts w:ascii="Times New Roman" w:hAnsi="Times New Roman" w:cs="Times New Roman"/>
        </w:rPr>
        <w:t xml:space="preserve">may only be transferred </w:t>
      </w:r>
      <w:r w:rsidR="00702B32">
        <w:rPr>
          <w:rFonts w:ascii="Times New Roman" w:hAnsi="Times New Roman" w:cs="Times New Roman"/>
        </w:rPr>
        <w:t>outside BMC</w:t>
      </w:r>
      <w:r>
        <w:rPr>
          <w:rFonts w:ascii="Times New Roman" w:hAnsi="Times New Roman" w:cs="Times New Roman"/>
        </w:rPr>
        <w:t xml:space="preserve"> to</w:t>
      </w:r>
      <w:r w:rsidR="00A51D96">
        <w:rPr>
          <w:rFonts w:ascii="Times New Roman" w:hAnsi="Times New Roman" w:cs="Times New Roman"/>
        </w:rPr>
        <w:t xml:space="preserve"> a recipient institution.</w:t>
      </w:r>
      <w:r w:rsidR="00702B32">
        <w:rPr>
          <w:rFonts w:ascii="Times New Roman" w:hAnsi="Times New Roman" w:cs="Times New Roman"/>
        </w:rPr>
        <w:t xml:space="preserve"> </w:t>
      </w:r>
      <w:r w:rsidR="00A51D96">
        <w:rPr>
          <w:rFonts w:ascii="Times New Roman" w:hAnsi="Times New Roman" w:cs="Times New Roman"/>
        </w:rPr>
        <w:t>Researchers leaving BMC</w:t>
      </w:r>
      <w:r w:rsidR="00702B32">
        <w:rPr>
          <w:rFonts w:ascii="Times New Roman" w:hAnsi="Times New Roman" w:cs="Times New Roman"/>
        </w:rPr>
        <w:t xml:space="preserve"> must have a formal affiliation with a</w:t>
      </w:r>
      <w:r w:rsidR="00A51D96">
        <w:rPr>
          <w:rFonts w:ascii="Times New Roman" w:hAnsi="Times New Roman" w:cs="Times New Roman"/>
        </w:rPr>
        <w:t>n</w:t>
      </w:r>
      <w:r w:rsidR="00702B32">
        <w:rPr>
          <w:rFonts w:ascii="Times New Roman" w:hAnsi="Times New Roman" w:cs="Times New Roman"/>
        </w:rPr>
        <w:t xml:space="preserve"> institution</w:t>
      </w:r>
      <w:r w:rsidR="00A73450">
        <w:rPr>
          <w:rFonts w:ascii="Times New Roman" w:hAnsi="Times New Roman" w:cs="Times New Roman"/>
        </w:rPr>
        <w:t xml:space="preserve"> </w:t>
      </w:r>
      <w:r w:rsidR="00A51D96">
        <w:rPr>
          <w:rFonts w:ascii="Times New Roman" w:hAnsi="Times New Roman" w:cs="Times New Roman"/>
        </w:rPr>
        <w:t xml:space="preserve">in order to transfer </w:t>
      </w:r>
      <w:r w:rsidR="00B63C20">
        <w:rPr>
          <w:rFonts w:ascii="Times New Roman" w:hAnsi="Times New Roman" w:cs="Times New Roman"/>
        </w:rPr>
        <w:t>biological materials</w:t>
      </w:r>
      <w:r w:rsidR="00BC661D" w:rsidRPr="00526FB7">
        <w:rPr>
          <w:rFonts w:ascii="Times New Roman" w:hAnsi="Times New Roman" w:cs="Times New Roman"/>
        </w:rPr>
        <w:t xml:space="preserve">. </w:t>
      </w:r>
      <w:r w:rsidR="008830ED">
        <w:rPr>
          <w:rFonts w:ascii="Times New Roman" w:hAnsi="Times New Roman" w:cs="Times New Roman"/>
        </w:rPr>
        <w:t>BMC will not permit transfer of data to unaffiliated individuals.</w:t>
      </w:r>
      <w:r w:rsidR="008830ED" w:rsidRPr="00526FB7" w:rsidDel="00A51D96">
        <w:rPr>
          <w:rFonts w:ascii="Times New Roman" w:hAnsi="Times New Roman" w:cs="Times New Roman"/>
        </w:rPr>
        <w:t xml:space="preserve"> </w:t>
      </w:r>
    </w:p>
    <w:p w14:paraId="0D49BDB0" w14:textId="737473B1" w:rsidR="00787B1C" w:rsidRPr="00526FB7" w:rsidRDefault="00787B1C" w:rsidP="00787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6FB7">
        <w:rPr>
          <w:rFonts w:ascii="Times New Roman" w:hAnsi="Times New Roman" w:cs="Times New Roman"/>
          <w:b/>
        </w:rPr>
        <w:t xml:space="preserve">Authorization from the Principal Investigator or Department Chief. </w:t>
      </w:r>
      <w:r w:rsidR="0047700E">
        <w:rPr>
          <w:rFonts w:ascii="Times New Roman" w:hAnsi="Times New Roman" w:cs="Times New Roman"/>
        </w:rPr>
        <w:t>Develop the packaging / shipping approach that will be followed to t</w:t>
      </w:r>
      <w:r w:rsidR="00702B32">
        <w:rPr>
          <w:rFonts w:ascii="Times New Roman" w:hAnsi="Times New Roman" w:cs="Times New Roman"/>
        </w:rPr>
        <w:t xml:space="preserve">ransfer </w:t>
      </w:r>
      <w:r w:rsidR="0047700E">
        <w:rPr>
          <w:rFonts w:ascii="Times New Roman" w:hAnsi="Times New Roman" w:cs="Times New Roman"/>
        </w:rPr>
        <w:t>the materials in accordance with applicable laws and regulations (“Shipping Plan,” see furth</w:t>
      </w:r>
      <w:r w:rsidR="00327553">
        <w:rPr>
          <w:rFonts w:ascii="Times New Roman" w:hAnsi="Times New Roman" w:cs="Times New Roman"/>
        </w:rPr>
        <w:t>er information on shipping in Section 8 below</w:t>
      </w:r>
      <w:r w:rsidR="0047700E">
        <w:rPr>
          <w:rFonts w:ascii="Times New Roman" w:hAnsi="Times New Roman" w:cs="Times New Roman"/>
        </w:rPr>
        <w:t xml:space="preserve">), and discuss both the (a) nature of the materials and (b) Shipping Plan with </w:t>
      </w:r>
      <w:r w:rsidRPr="00526FB7">
        <w:rPr>
          <w:rFonts w:ascii="Times New Roman" w:hAnsi="Times New Roman" w:cs="Times New Roman"/>
        </w:rPr>
        <w:t xml:space="preserve"> the Principal Investigator or Department Chief supervising you about your need to take biological materials. Such </w:t>
      </w:r>
      <w:r w:rsidR="00702B32">
        <w:rPr>
          <w:rFonts w:ascii="Times New Roman" w:hAnsi="Times New Roman" w:cs="Times New Roman"/>
        </w:rPr>
        <w:t>transfer</w:t>
      </w:r>
      <w:r w:rsidRPr="00526FB7">
        <w:rPr>
          <w:rFonts w:ascii="Times New Roman" w:hAnsi="Times New Roman" w:cs="Times New Roman"/>
        </w:rPr>
        <w:t xml:space="preserve"> must be in conjunction with a BMC-related research project and in furtherance of those research goals. The Principal Investigator or Department Chief must give you </w:t>
      </w:r>
      <w:r w:rsidR="00526FB7">
        <w:rPr>
          <w:rFonts w:ascii="Times New Roman" w:hAnsi="Times New Roman" w:cs="Times New Roman"/>
        </w:rPr>
        <w:t xml:space="preserve">express </w:t>
      </w:r>
      <w:r w:rsidRPr="00526FB7">
        <w:rPr>
          <w:rFonts w:ascii="Times New Roman" w:hAnsi="Times New Roman" w:cs="Times New Roman"/>
        </w:rPr>
        <w:t>permission</w:t>
      </w:r>
      <w:r w:rsidR="00526FB7">
        <w:rPr>
          <w:rFonts w:ascii="Times New Roman" w:hAnsi="Times New Roman" w:cs="Times New Roman"/>
        </w:rPr>
        <w:t xml:space="preserve"> in writing</w:t>
      </w:r>
      <w:r w:rsidRPr="00526FB7">
        <w:rPr>
          <w:rFonts w:ascii="Times New Roman" w:hAnsi="Times New Roman" w:cs="Times New Roman"/>
        </w:rPr>
        <w:t xml:space="preserve"> to </w:t>
      </w:r>
      <w:r w:rsidR="00702B32">
        <w:rPr>
          <w:rFonts w:ascii="Times New Roman" w:hAnsi="Times New Roman" w:cs="Times New Roman"/>
        </w:rPr>
        <w:t>transfer</w:t>
      </w:r>
      <w:r w:rsidRPr="00526FB7">
        <w:rPr>
          <w:rFonts w:ascii="Times New Roman" w:hAnsi="Times New Roman" w:cs="Times New Roman"/>
        </w:rPr>
        <w:t xml:space="preserve"> any BMC biological materials. </w:t>
      </w:r>
    </w:p>
    <w:p w14:paraId="60FED1C4" w14:textId="51DC45B2" w:rsidR="00787B1C" w:rsidRDefault="000A2989" w:rsidP="00787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Institutional Review</w:t>
      </w:r>
      <w:r w:rsidR="00CB598B">
        <w:rPr>
          <w:rFonts w:ascii="Times New Roman" w:hAnsi="Times New Roman" w:cs="Times New Roman"/>
          <w:b/>
        </w:rPr>
        <w:t xml:space="preserve"> Board (IRB)</w:t>
      </w:r>
      <w:r w:rsidR="00787B1C" w:rsidRPr="00526FB7">
        <w:rPr>
          <w:rFonts w:ascii="Times New Roman" w:hAnsi="Times New Roman" w:cs="Times New Roman"/>
          <w:b/>
        </w:rPr>
        <w:t>.</w:t>
      </w:r>
      <w:r w:rsidR="00787B1C" w:rsidRPr="00526FB7">
        <w:rPr>
          <w:rFonts w:ascii="Times New Roman" w:hAnsi="Times New Roman" w:cs="Times New Roman"/>
        </w:rPr>
        <w:t xml:space="preserve"> </w:t>
      </w:r>
      <w:r w:rsidR="004D3EFB">
        <w:rPr>
          <w:rFonts w:ascii="Times New Roman" w:hAnsi="Times New Roman" w:cs="Times New Roman"/>
        </w:rPr>
        <w:t>Contact</w:t>
      </w:r>
      <w:r w:rsidR="00787B1C" w:rsidRPr="00526FB7">
        <w:rPr>
          <w:rFonts w:ascii="Times New Roman" w:hAnsi="Times New Roman" w:cs="Times New Roman"/>
        </w:rPr>
        <w:t xml:space="preserve"> the IRB </w:t>
      </w:r>
      <w:r w:rsidR="004D3EFB">
        <w:rPr>
          <w:rFonts w:ascii="Times New Roman" w:hAnsi="Times New Roman" w:cs="Times New Roman"/>
        </w:rPr>
        <w:t xml:space="preserve">at </w:t>
      </w:r>
      <w:hyperlink r:id="rId6" w:history="1">
        <w:r w:rsidR="004D3EFB" w:rsidRPr="00ED47C3">
          <w:rPr>
            <w:rStyle w:val="Hyperlink"/>
            <w:rFonts w:ascii="Times New Roman" w:hAnsi="Times New Roman" w:cs="Times New Roman"/>
          </w:rPr>
          <w:t>medirb@bu.edu</w:t>
        </w:r>
      </w:hyperlink>
      <w:r w:rsidR="004D3EFB">
        <w:rPr>
          <w:rFonts w:ascii="Times New Roman" w:hAnsi="Times New Roman" w:cs="Times New Roman"/>
        </w:rPr>
        <w:t xml:space="preserve"> </w:t>
      </w:r>
      <w:r w:rsidR="00787B1C" w:rsidRPr="00526FB7">
        <w:rPr>
          <w:rFonts w:ascii="Times New Roman" w:hAnsi="Times New Roman" w:cs="Times New Roman"/>
        </w:rPr>
        <w:t>to inform them of your plans</w:t>
      </w:r>
      <w:r w:rsidR="00A65DE3" w:rsidRPr="00526FB7">
        <w:rPr>
          <w:rFonts w:ascii="Times New Roman" w:hAnsi="Times New Roman" w:cs="Times New Roman"/>
        </w:rPr>
        <w:t xml:space="preserve"> </w:t>
      </w:r>
      <w:r w:rsidR="00DB5732">
        <w:rPr>
          <w:rFonts w:ascii="Times New Roman" w:hAnsi="Times New Roman" w:cs="Times New Roman"/>
        </w:rPr>
        <w:t xml:space="preserve">to transfer biological materials, and confirm whether these plans are covered by your existing IRB protocol, or whether a modification is needed. </w:t>
      </w:r>
      <w:r w:rsidR="00787B1C" w:rsidRPr="00526FB7">
        <w:rPr>
          <w:rFonts w:ascii="Times New Roman" w:hAnsi="Times New Roman" w:cs="Times New Roman"/>
        </w:rPr>
        <w:t xml:space="preserve">Please consider ahead of time how the samples </w:t>
      </w:r>
      <w:r w:rsidR="00A65DE3" w:rsidRPr="00526FB7">
        <w:rPr>
          <w:rFonts w:ascii="Times New Roman" w:hAnsi="Times New Roman" w:cs="Times New Roman"/>
        </w:rPr>
        <w:t>relate to</w:t>
      </w:r>
      <w:r w:rsidR="00787B1C" w:rsidRPr="00526FB7">
        <w:rPr>
          <w:rFonts w:ascii="Times New Roman" w:hAnsi="Times New Roman" w:cs="Times New Roman"/>
        </w:rPr>
        <w:t xml:space="preserve"> BMC research, </w:t>
      </w:r>
      <w:bookmarkStart w:id="1" w:name="_Hlk53997310"/>
      <w:r w:rsidR="004D3EFB">
        <w:rPr>
          <w:rFonts w:ascii="Times New Roman" w:hAnsi="Times New Roman" w:cs="Times New Roman"/>
        </w:rPr>
        <w:t xml:space="preserve">whether the subjects have provided permission/authorization for transfer of the samples, </w:t>
      </w:r>
      <w:bookmarkEnd w:id="1"/>
      <w:r w:rsidR="00BC661D" w:rsidRPr="00526FB7">
        <w:rPr>
          <w:rFonts w:ascii="Times New Roman" w:hAnsi="Times New Roman" w:cs="Times New Roman"/>
        </w:rPr>
        <w:t xml:space="preserve">how the samples will be stored, and how they will be protected. </w:t>
      </w:r>
    </w:p>
    <w:p w14:paraId="573F9CCB" w14:textId="61E66681" w:rsidR="00CB598B" w:rsidRPr="00526FB7" w:rsidRDefault="00CB598B" w:rsidP="00787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Institutional </w:t>
      </w:r>
      <w:r w:rsidRPr="00CB598B">
        <w:rPr>
          <w:rFonts w:ascii="Times New Roman" w:hAnsi="Times New Roman" w:cs="Times New Roman"/>
          <w:b/>
        </w:rPr>
        <w:t>Biosafety Committee (IBC).</w:t>
      </w:r>
      <w:r w:rsidRPr="00CB598B">
        <w:rPr>
          <w:rFonts w:ascii="Times New Roman" w:hAnsi="Times New Roman" w:cs="Times New Roman"/>
        </w:rPr>
        <w:t xml:space="preserve"> </w:t>
      </w:r>
      <w:r w:rsidR="004D3EFB">
        <w:rPr>
          <w:rFonts w:ascii="Times New Roman" w:hAnsi="Times New Roman" w:cs="Times New Roman"/>
        </w:rPr>
        <w:t>Contact</w:t>
      </w:r>
      <w:r w:rsidRPr="00CB598B">
        <w:rPr>
          <w:rFonts w:ascii="Times New Roman" w:hAnsi="Times New Roman" w:cs="Times New Roman"/>
        </w:rPr>
        <w:t xml:space="preserve"> the </w:t>
      </w:r>
      <w:hyperlink r:id="rId7" w:history="1">
        <w:r w:rsidRPr="00CB598B">
          <w:rPr>
            <w:rStyle w:val="Hyperlink"/>
            <w:rFonts w:ascii="Times New Roman" w:hAnsi="Times New Roman" w:cs="Times New Roman"/>
          </w:rPr>
          <w:t>IBC</w:t>
        </w:r>
      </w:hyperlink>
      <w:r w:rsidRPr="00CB598B">
        <w:rPr>
          <w:rFonts w:ascii="Times New Roman" w:hAnsi="Times New Roman" w:cs="Times New Roman"/>
        </w:rPr>
        <w:t xml:space="preserve"> to discuss your plans to t</w:t>
      </w:r>
      <w:r w:rsidR="00702B32">
        <w:rPr>
          <w:rFonts w:ascii="Times New Roman" w:hAnsi="Times New Roman" w:cs="Times New Roman"/>
        </w:rPr>
        <w:t xml:space="preserve">ransfer </w:t>
      </w:r>
      <w:r w:rsidRPr="00CB598B">
        <w:rPr>
          <w:rFonts w:ascii="Times New Roman" w:hAnsi="Times New Roman" w:cs="Times New Roman"/>
        </w:rPr>
        <w:t xml:space="preserve">biological materials. The IBC </w:t>
      </w:r>
      <w:r w:rsidRPr="00CB598B">
        <w:rPr>
          <w:rFonts w:ascii="Times New Roman" w:hAnsi="Times New Roman" w:cs="Times New Roman"/>
          <w:lang w:val="en"/>
        </w:rPr>
        <w:t xml:space="preserve">has overall oversight and responsibility for the Biosafety program at </w:t>
      </w:r>
      <w:r>
        <w:rPr>
          <w:rFonts w:ascii="Times New Roman" w:hAnsi="Times New Roman" w:cs="Times New Roman"/>
          <w:lang w:val="en"/>
        </w:rPr>
        <w:t>BMC and BU.</w:t>
      </w:r>
      <w:r>
        <w:rPr>
          <w:lang w:val="en"/>
        </w:rPr>
        <w:t xml:space="preserve"> </w:t>
      </w:r>
    </w:p>
    <w:p w14:paraId="2AC23B53" w14:textId="3E0C764A" w:rsidR="002E260C" w:rsidRDefault="00BC661D" w:rsidP="00787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60C">
        <w:rPr>
          <w:rFonts w:ascii="Times New Roman" w:hAnsi="Times New Roman" w:cs="Times New Roman"/>
          <w:b/>
        </w:rPr>
        <w:t>Export Control Officer.</w:t>
      </w:r>
      <w:r w:rsidRPr="002E260C">
        <w:rPr>
          <w:rFonts w:ascii="Times New Roman" w:hAnsi="Times New Roman" w:cs="Times New Roman"/>
        </w:rPr>
        <w:t xml:space="preserve"> Contact </w:t>
      </w:r>
      <w:r w:rsidR="00FD72DD">
        <w:rPr>
          <w:rFonts w:ascii="Times New Roman" w:hAnsi="Times New Roman" w:cs="Times New Roman"/>
        </w:rPr>
        <w:t>Heather Skinner</w:t>
      </w:r>
      <w:r w:rsidR="002E260C">
        <w:rPr>
          <w:rFonts w:ascii="Times New Roman" w:hAnsi="Times New Roman" w:cs="Times New Roman"/>
        </w:rPr>
        <w:t xml:space="preserve"> at </w:t>
      </w:r>
      <w:hyperlink r:id="rId8" w:history="1">
        <w:r w:rsidR="003264A6" w:rsidRPr="00395E67">
          <w:rPr>
            <w:rStyle w:val="Hyperlink"/>
            <w:rFonts w:ascii="Times New Roman" w:hAnsi="Times New Roman" w:cs="Times New Roman"/>
          </w:rPr>
          <w:t>hskinner@bu.edu</w:t>
        </w:r>
      </w:hyperlink>
      <w:r w:rsidR="004D3EFB">
        <w:rPr>
          <w:rFonts w:ascii="Times New Roman" w:hAnsi="Times New Roman" w:cs="Times New Roman"/>
        </w:rPr>
        <w:t>.</w:t>
      </w:r>
      <w:r w:rsidR="003264A6">
        <w:rPr>
          <w:rFonts w:ascii="Times New Roman" w:hAnsi="Times New Roman" w:cs="Times New Roman"/>
        </w:rPr>
        <w:t xml:space="preserve"> </w:t>
      </w:r>
      <w:r w:rsidR="004D3EFB" w:rsidRPr="002E260C">
        <w:rPr>
          <w:rFonts w:ascii="Times New Roman" w:hAnsi="Times New Roman" w:cs="Times New Roman"/>
        </w:rPr>
        <w:t xml:space="preserve"> the export control officer</w:t>
      </w:r>
      <w:r w:rsidR="004D3EFB">
        <w:rPr>
          <w:rFonts w:ascii="Times New Roman" w:hAnsi="Times New Roman" w:cs="Times New Roman"/>
        </w:rPr>
        <w:t>,</w:t>
      </w:r>
      <w:r w:rsidR="004D3EFB" w:rsidRPr="002E260C">
        <w:rPr>
          <w:rFonts w:ascii="Times New Roman" w:hAnsi="Times New Roman" w:cs="Times New Roman"/>
        </w:rPr>
        <w:t xml:space="preserve"> to ensure </w:t>
      </w:r>
      <w:r w:rsidR="004D3EFB">
        <w:rPr>
          <w:rFonts w:ascii="Times New Roman" w:hAnsi="Times New Roman" w:cs="Times New Roman"/>
        </w:rPr>
        <w:t>transfer</w:t>
      </w:r>
      <w:r w:rsidR="004D3EFB" w:rsidRPr="002E260C">
        <w:rPr>
          <w:rFonts w:ascii="Times New Roman" w:hAnsi="Times New Roman" w:cs="Times New Roman"/>
        </w:rPr>
        <w:t xml:space="preserve"> will comply with United States export control regulations.</w:t>
      </w:r>
    </w:p>
    <w:p w14:paraId="786AA0F0" w14:textId="7CC3B5DD" w:rsidR="00A65DE3" w:rsidRPr="002E260C" w:rsidRDefault="00BC661D" w:rsidP="00787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260C">
        <w:rPr>
          <w:rFonts w:ascii="Times New Roman" w:hAnsi="Times New Roman" w:cs="Times New Roman"/>
          <w:b/>
        </w:rPr>
        <w:t>Research Counsel—Legal Instrument(s)</w:t>
      </w:r>
      <w:r w:rsidRPr="002E260C">
        <w:rPr>
          <w:rFonts w:ascii="Times New Roman" w:hAnsi="Times New Roman" w:cs="Times New Roman"/>
        </w:rPr>
        <w:t xml:space="preserve">. Before </w:t>
      </w:r>
      <w:r w:rsidR="00327553">
        <w:rPr>
          <w:rFonts w:ascii="Times New Roman" w:hAnsi="Times New Roman" w:cs="Times New Roman"/>
        </w:rPr>
        <w:t>transfer of</w:t>
      </w:r>
      <w:r w:rsidRPr="002E260C">
        <w:rPr>
          <w:rFonts w:ascii="Times New Roman" w:hAnsi="Times New Roman" w:cs="Times New Roman"/>
        </w:rPr>
        <w:t xml:space="preserve"> any biological materials, you must contact BMC Research Counsel to </w:t>
      </w:r>
      <w:r w:rsidR="00327553">
        <w:rPr>
          <w:rFonts w:ascii="Times New Roman" w:hAnsi="Times New Roman" w:cs="Times New Roman"/>
        </w:rPr>
        <w:t>execute</w:t>
      </w:r>
      <w:r w:rsidRPr="002E260C">
        <w:rPr>
          <w:rFonts w:ascii="Times New Roman" w:hAnsi="Times New Roman" w:cs="Times New Roman"/>
        </w:rPr>
        <w:t xml:space="preserve"> a Materials Transfer Agreement (“MTA”) or another type of agreement between BMC and the </w:t>
      </w:r>
      <w:r w:rsidR="00327553">
        <w:rPr>
          <w:rFonts w:ascii="Times New Roman" w:hAnsi="Times New Roman" w:cs="Times New Roman"/>
        </w:rPr>
        <w:t>recipient</w:t>
      </w:r>
      <w:r w:rsidRPr="002E260C">
        <w:rPr>
          <w:rFonts w:ascii="Times New Roman" w:hAnsi="Times New Roman" w:cs="Times New Roman"/>
        </w:rPr>
        <w:t xml:space="preserve"> institution abroad. </w:t>
      </w:r>
    </w:p>
    <w:p w14:paraId="2DAD0376" w14:textId="77777777" w:rsidR="00787B1C" w:rsidRPr="00526FB7" w:rsidRDefault="00B65825" w:rsidP="00A65D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26FB7">
        <w:rPr>
          <w:rFonts w:ascii="Times New Roman" w:hAnsi="Times New Roman" w:cs="Times New Roman"/>
        </w:rPr>
        <w:t xml:space="preserve">Contact </w:t>
      </w:r>
      <w:hyperlink r:id="rId9" w:history="1">
        <w:r w:rsidR="002E260C" w:rsidRPr="00395E67">
          <w:rPr>
            <w:rStyle w:val="Hyperlink"/>
            <w:rFonts w:ascii="Times New Roman" w:hAnsi="Times New Roman" w:cs="Times New Roman"/>
          </w:rPr>
          <w:t>DUA.MTARequest@bmc.org</w:t>
        </w:r>
      </w:hyperlink>
      <w:r w:rsidR="00A65DE3" w:rsidRPr="00526FB7">
        <w:rPr>
          <w:rFonts w:ascii="Times New Roman" w:hAnsi="Times New Roman" w:cs="Times New Roman"/>
        </w:rPr>
        <w:t xml:space="preserve"> to determine what agreement you may need</w:t>
      </w:r>
      <w:r w:rsidRPr="00526FB7">
        <w:rPr>
          <w:rFonts w:ascii="Times New Roman" w:hAnsi="Times New Roman" w:cs="Times New Roman"/>
        </w:rPr>
        <w:t xml:space="preserve">. </w:t>
      </w:r>
    </w:p>
    <w:p w14:paraId="616A8B79" w14:textId="407492A0" w:rsidR="00A65DE3" w:rsidRPr="00526FB7" w:rsidRDefault="00B65825" w:rsidP="00787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6FB7">
        <w:rPr>
          <w:rFonts w:ascii="Times New Roman" w:hAnsi="Times New Roman" w:cs="Times New Roman"/>
          <w:b/>
        </w:rPr>
        <w:t>Data</w:t>
      </w:r>
      <w:r w:rsidR="00327553">
        <w:rPr>
          <w:rFonts w:ascii="Times New Roman" w:hAnsi="Times New Roman" w:cs="Times New Roman"/>
        </w:rPr>
        <w:t>.  Will you need to share/transfer</w:t>
      </w:r>
      <w:r w:rsidRPr="00526FB7">
        <w:rPr>
          <w:rFonts w:ascii="Times New Roman" w:hAnsi="Times New Roman" w:cs="Times New Roman"/>
        </w:rPr>
        <w:t xml:space="preserve"> any data </w:t>
      </w:r>
      <w:r w:rsidR="00327553">
        <w:rPr>
          <w:rFonts w:ascii="Times New Roman" w:hAnsi="Times New Roman" w:cs="Times New Roman"/>
        </w:rPr>
        <w:t>tied</w:t>
      </w:r>
      <w:r w:rsidRPr="00526FB7">
        <w:rPr>
          <w:rFonts w:ascii="Times New Roman" w:hAnsi="Times New Roman" w:cs="Times New Roman"/>
        </w:rPr>
        <w:t xml:space="preserve"> to the biological materials? This is a related but separate matter. Please follow the guidance in the Instructions for Aut</w:t>
      </w:r>
      <w:r w:rsidR="00327553">
        <w:rPr>
          <w:rFonts w:ascii="Times New Roman" w:hAnsi="Times New Roman" w:cs="Times New Roman"/>
        </w:rPr>
        <w:t xml:space="preserve">horization Letter for Travel and Transfer of </w:t>
      </w:r>
      <w:r w:rsidRPr="00526FB7">
        <w:rPr>
          <w:rFonts w:ascii="Times New Roman" w:hAnsi="Times New Roman" w:cs="Times New Roman"/>
        </w:rPr>
        <w:t xml:space="preserve">Data. </w:t>
      </w:r>
    </w:p>
    <w:p w14:paraId="4F759758" w14:textId="77777777" w:rsidR="00A65DE3" w:rsidRPr="00526FB7" w:rsidRDefault="00A65DE3" w:rsidP="00A65D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26FB7">
        <w:rPr>
          <w:rFonts w:ascii="Times New Roman" w:hAnsi="Times New Roman" w:cs="Times New Roman"/>
        </w:rPr>
        <w:t>Data transfer/sharing</w:t>
      </w:r>
      <w:r w:rsidR="00B65825" w:rsidRPr="00526FB7">
        <w:rPr>
          <w:rFonts w:ascii="Times New Roman" w:hAnsi="Times New Roman" w:cs="Times New Roman"/>
        </w:rPr>
        <w:t xml:space="preserve"> also require</w:t>
      </w:r>
      <w:r w:rsidRPr="00526FB7">
        <w:rPr>
          <w:rFonts w:ascii="Times New Roman" w:hAnsi="Times New Roman" w:cs="Times New Roman"/>
        </w:rPr>
        <w:t>s</w:t>
      </w:r>
      <w:r w:rsidR="00B65825" w:rsidRPr="00526FB7">
        <w:rPr>
          <w:rFonts w:ascii="Times New Roman" w:hAnsi="Times New Roman" w:cs="Times New Roman"/>
        </w:rPr>
        <w:t xml:space="preserve"> legal agreements, so broach the data issue </w:t>
      </w:r>
      <w:r w:rsidR="00E82C9D" w:rsidRPr="00526FB7">
        <w:rPr>
          <w:rFonts w:ascii="Times New Roman" w:hAnsi="Times New Roman" w:cs="Times New Roman"/>
        </w:rPr>
        <w:t>together</w:t>
      </w:r>
      <w:r w:rsidR="00B65825" w:rsidRPr="00526FB7">
        <w:rPr>
          <w:rFonts w:ascii="Times New Roman" w:hAnsi="Times New Roman" w:cs="Times New Roman"/>
        </w:rPr>
        <w:t xml:space="preserve"> with the biological materials issue </w:t>
      </w:r>
      <w:r w:rsidR="00E82C9D" w:rsidRPr="00526FB7">
        <w:rPr>
          <w:rFonts w:ascii="Times New Roman" w:hAnsi="Times New Roman" w:cs="Times New Roman"/>
        </w:rPr>
        <w:t xml:space="preserve">with Legal and Compliance </w:t>
      </w:r>
      <w:r w:rsidR="00B65825" w:rsidRPr="00526FB7">
        <w:rPr>
          <w:rFonts w:ascii="Times New Roman" w:hAnsi="Times New Roman" w:cs="Times New Roman"/>
        </w:rPr>
        <w:t xml:space="preserve">as it may speed up and facilitate agreement execution. </w:t>
      </w:r>
      <w:r w:rsidRPr="00526FB7">
        <w:rPr>
          <w:rFonts w:ascii="Times New Roman" w:hAnsi="Times New Roman" w:cs="Times New Roman"/>
        </w:rPr>
        <w:t xml:space="preserve">Contact </w:t>
      </w:r>
      <w:hyperlink r:id="rId10" w:history="1">
        <w:r w:rsidR="002E260C" w:rsidRPr="00395E67">
          <w:rPr>
            <w:rStyle w:val="Hyperlink"/>
            <w:rFonts w:ascii="Times New Roman" w:hAnsi="Times New Roman" w:cs="Times New Roman"/>
          </w:rPr>
          <w:t>DUA.MTARequest@bmc.org</w:t>
        </w:r>
      </w:hyperlink>
      <w:r w:rsidRPr="00526FB7">
        <w:rPr>
          <w:rFonts w:ascii="Times New Roman" w:hAnsi="Times New Roman" w:cs="Times New Roman"/>
        </w:rPr>
        <w:t xml:space="preserve"> for agreements.</w:t>
      </w:r>
    </w:p>
    <w:p w14:paraId="6D3BE481" w14:textId="5329CD2E" w:rsidR="00B65825" w:rsidRPr="00526FB7" w:rsidRDefault="00B65825" w:rsidP="00A65D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26FB7">
        <w:rPr>
          <w:rFonts w:ascii="Times New Roman" w:hAnsi="Times New Roman" w:cs="Times New Roman"/>
        </w:rPr>
        <w:t>If you have questions</w:t>
      </w:r>
      <w:r w:rsidR="00E82C9D" w:rsidRPr="00526FB7">
        <w:rPr>
          <w:rFonts w:ascii="Times New Roman" w:hAnsi="Times New Roman" w:cs="Times New Roman"/>
        </w:rPr>
        <w:t xml:space="preserve"> on data </w:t>
      </w:r>
      <w:r w:rsidR="00327553">
        <w:rPr>
          <w:rFonts w:ascii="Times New Roman" w:hAnsi="Times New Roman" w:cs="Times New Roman"/>
        </w:rPr>
        <w:t>sharing/</w:t>
      </w:r>
      <w:r w:rsidR="00E82C9D" w:rsidRPr="00526FB7">
        <w:rPr>
          <w:rFonts w:ascii="Times New Roman" w:hAnsi="Times New Roman" w:cs="Times New Roman"/>
        </w:rPr>
        <w:t>transfers</w:t>
      </w:r>
      <w:r w:rsidRPr="00526FB7">
        <w:rPr>
          <w:rFonts w:ascii="Times New Roman" w:hAnsi="Times New Roman" w:cs="Times New Roman"/>
        </w:rPr>
        <w:t xml:space="preserve">, contact </w:t>
      </w:r>
      <w:hyperlink r:id="rId11" w:history="1">
        <w:r w:rsidRPr="00526FB7">
          <w:rPr>
            <w:rStyle w:val="Hyperlink"/>
            <w:rFonts w:ascii="Times New Roman" w:hAnsi="Times New Roman" w:cs="Times New Roman"/>
          </w:rPr>
          <w:t>michelle.irick@bmc.org</w:t>
        </w:r>
      </w:hyperlink>
      <w:r w:rsidRPr="00526FB7">
        <w:rPr>
          <w:rFonts w:ascii="Times New Roman" w:hAnsi="Times New Roman" w:cs="Times New Roman"/>
        </w:rPr>
        <w:t xml:space="preserve">. </w:t>
      </w:r>
    </w:p>
    <w:p w14:paraId="638AC279" w14:textId="05B13B60" w:rsidR="00E8171E" w:rsidRDefault="00B65825" w:rsidP="00787B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6FB7">
        <w:rPr>
          <w:rFonts w:ascii="Times New Roman" w:hAnsi="Times New Roman" w:cs="Times New Roman"/>
          <w:b/>
        </w:rPr>
        <w:t>Shipping</w:t>
      </w:r>
      <w:r w:rsidRPr="00526FB7">
        <w:rPr>
          <w:rFonts w:ascii="Times New Roman" w:hAnsi="Times New Roman" w:cs="Times New Roman"/>
        </w:rPr>
        <w:t>. You may not carry</w:t>
      </w:r>
      <w:r w:rsidR="00327553">
        <w:rPr>
          <w:rFonts w:ascii="Times New Roman" w:hAnsi="Times New Roman" w:cs="Times New Roman"/>
        </w:rPr>
        <w:t xml:space="preserve"> and travel with</w:t>
      </w:r>
      <w:r w:rsidRPr="00526FB7">
        <w:rPr>
          <w:rFonts w:ascii="Times New Roman" w:hAnsi="Times New Roman" w:cs="Times New Roman"/>
        </w:rPr>
        <w:t xml:space="preserve"> biological materials on your person through airports and customs. </w:t>
      </w:r>
      <w:r w:rsidR="00E82C9D" w:rsidRPr="00526FB7">
        <w:rPr>
          <w:rFonts w:ascii="Times New Roman" w:hAnsi="Times New Roman" w:cs="Times New Roman"/>
        </w:rPr>
        <w:t>In order to avoid being stopped in the airport and having materials seized from you, you must use a</w:t>
      </w:r>
      <w:r w:rsidR="00526FB7" w:rsidRPr="00526FB7">
        <w:rPr>
          <w:rFonts w:ascii="Times New Roman" w:hAnsi="Times New Roman" w:cs="Times New Roman"/>
        </w:rPr>
        <w:t>n authorized</w:t>
      </w:r>
      <w:r w:rsidR="00E82C9D" w:rsidRPr="00526FB7">
        <w:rPr>
          <w:rFonts w:ascii="Times New Roman" w:hAnsi="Times New Roman" w:cs="Times New Roman"/>
        </w:rPr>
        <w:t xml:space="preserve"> shipping service</w:t>
      </w:r>
      <w:r w:rsidR="0047700E">
        <w:rPr>
          <w:rFonts w:ascii="Times New Roman" w:hAnsi="Times New Roman" w:cs="Times New Roman"/>
        </w:rPr>
        <w:t xml:space="preserve"> and appropriate packaging, labeling, etc.</w:t>
      </w:r>
      <w:r w:rsidRPr="00526FB7">
        <w:rPr>
          <w:rFonts w:ascii="Times New Roman" w:hAnsi="Times New Roman" w:cs="Times New Roman"/>
        </w:rPr>
        <w:t xml:space="preserve"> to package, ship, and deliver the biological materials.</w:t>
      </w:r>
      <w:r w:rsidR="00196A49">
        <w:rPr>
          <w:rFonts w:ascii="Times New Roman" w:hAnsi="Times New Roman" w:cs="Times New Roman"/>
        </w:rPr>
        <w:t xml:space="preserve"> </w:t>
      </w:r>
    </w:p>
    <w:p w14:paraId="71CD0539" w14:textId="77777777" w:rsidR="00E8171E" w:rsidRDefault="00196A49" w:rsidP="003264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aware that shipping biological materials is subject to several </w:t>
      </w:r>
      <w:r w:rsidR="00E8171E">
        <w:rPr>
          <w:rFonts w:ascii="Times New Roman" w:hAnsi="Times New Roman" w:cs="Times New Roman"/>
        </w:rPr>
        <w:t xml:space="preserve">international </w:t>
      </w:r>
      <w:r>
        <w:rPr>
          <w:rFonts w:ascii="Times New Roman" w:hAnsi="Times New Roman" w:cs="Times New Roman"/>
        </w:rPr>
        <w:t xml:space="preserve">regulations including IATA, ITAR, and </w:t>
      </w:r>
      <w:r w:rsidR="00E8171E">
        <w:rPr>
          <w:rFonts w:ascii="Times New Roman" w:hAnsi="Times New Roman" w:cs="Times New Roman"/>
        </w:rPr>
        <w:t xml:space="preserve">ICAO, and packaging and labelling requirements can differ depending on what type of material is being shipped. </w:t>
      </w:r>
    </w:p>
    <w:p w14:paraId="2DBA2B64" w14:textId="3538C402" w:rsidR="00E82C9D" w:rsidRPr="00526FB7" w:rsidRDefault="00874888" w:rsidP="00326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8171E">
        <w:rPr>
          <w:rFonts w:ascii="Times New Roman" w:hAnsi="Times New Roman" w:cs="Times New Roman"/>
        </w:rPr>
        <w:t xml:space="preserve">etailed information </w:t>
      </w:r>
      <w:r>
        <w:rPr>
          <w:rFonts w:ascii="Times New Roman" w:hAnsi="Times New Roman" w:cs="Times New Roman"/>
        </w:rPr>
        <w:t xml:space="preserve">from the IBC </w:t>
      </w:r>
      <w:r w:rsidR="00E8171E">
        <w:rPr>
          <w:rFonts w:ascii="Times New Roman" w:hAnsi="Times New Roman" w:cs="Times New Roman"/>
        </w:rPr>
        <w:t>about</w:t>
      </w:r>
      <w:r w:rsidR="00196A49">
        <w:rPr>
          <w:rFonts w:ascii="Times New Roman" w:hAnsi="Times New Roman" w:cs="Times New Roman"/>
        </w:rPr>
        <w:t xml:space="preserve"> </w:t>
      </w:r>
      <w:r w:rsidR="00E8171E">
        <w:rPr>
          <w:rFonts w:ascii="Times New Roman" w:hAnsi="Times New Roman" w:cs="Times New Roman"/>
        </w:rPr>
        <w:t xml:space="preserve">preparing for </w:t>
      </w:r>
      <w:r w:rsidR="00E8171E" w:rsidRPr="00B63C20">
        <w:rPr>
          <w:rFonts w:ascii="Times New Roman" w:hAnsi="Times New Roman" w:cs="Times New Roman"/>
        </w:rPr>
        <w:t xml:space="preserve">transporting biological materials </w:t>
      </w:r>
      <w:r w:rsidR="005B54DA" w:rsidRPr="00B63C20">
        <w:rPr>
          <w:rFonts w:ascii="Times New Roman" w:hAnsi="Times New Roman" w:cs="Times New Roman"/>
        </w:rPr>
        <w:t xml:space="preserve">may be found </w:t>
      </w:r>
      <w:hyperlink r:id="rId12" w:history="1">
        <w:r w:rsidR="00E8171E" w:rsidRPr="00B63C20">
          <w:rPr>
            <w:rStyle w:val="Hyperlink"/>
            <w:rFonts w:ascii="Times New Roman" w:hAnsi="Times New Roman" w:cs="Times New Roman"/>
          </w:rPr>
          <w:t>here</w:t>
        </w:r>
      </w:hyperlink>
      <w:r w:rsidR="00E8171E" w:rsidRPr="003264A6">
        <w:rPr>
          <w:rFonts w:ascii="Times New Roman" w:hAnsi="Times New Roman" w:cs="Times New Roman"/>
        </w:rPr>
        <w:t>.</w:t>
      </w:r>
      <w:r w:rsidR="00B65825" w:rsidRPr="00526FB7">
        <w:rPr>
          <w:rFonts w:ascii="Times New Roman" w:hAnsi="Times New Roman" w:cs="Times New Roman"/>
        </w:rPr>
        <w:t xml:space="preserve"> </w:t>
      </w:r>
    </w:p>
    <w:p w14:paraId="3437A1F9" w14:textId="0585288E" w:rsidR="00B00483" w:rsidRPr="003264A6" w:rsidRDefault="00E8171E" w:rsidP="00E817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 the</w:t>
      </w:r>
      <w:r w:rsidR="00B65825" w:rsidRPr="00526FB7">
        <w:rPr>
          <w:rFonts w:ascii="Times New Roman" w:hAnsi="Times New Roman" w:cs="Times New Roman"/>
        </w:rPr>
        <w:t xml:space="preserve"> Export Control </w:t>
      </w:r>
      <w:r>
        <w:rPr>
          <w:rFonts w:ascii="Times New Roman" w:hAnsi="Times New Roman" w:cs="Times New Roman"/>
        </w:rPr>
        <w:t>Officer and BMC Research Compliance with your Shipping Plan in compliance with the guidance in this document.</w:t>
      </w:r>
    </w:p>
    <w:sectPr w:rsidR="00B00483" w:rsidRPr="0032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2C9C"/>
    <w:multiLevelType w:val="hybridMultilevel"/>
    <w:tmpl w:val="4B7A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80"/>
    <w:rsid w:val="00002380"/>
    <w:rsid w:val="00031183"/>
    <w:rsid w:val="00061219"/>
    <w:rsid w:val="0009772F"/>
    <w:rsid w:val="000A2989"/>
    <w:rsid w:val="00196A49"/>
    <w:rsid w:val="001E4B90"/>
    <w:rsid w:val="00221A36"/>
    <w:rsid w:val="002E260C"/>
    <w:rsid w:val="003264A6"/>
    <w:rsid w:val="00327553"/>
    <w:rsid w:val="00336348"/>
    <w:rsid w:val="003D7DCF"/>
    <w:rsid w:val="00400B57"/>
    <w:rsid w:val="004337BB"/>
    <w:rsid w:val="0047700E"/>
    <w:rsid w:val="004D3EFB"/>
    <w:rsid w:val="00526FB7"/>
    <w:rsid w:val="005B54DA"/>
    <w:rsid w:val="005E3E1D"/>
    <w:rsid w:val="00663945"/>
    <w:rsid w:val="006805FD"/>
    <w:rsid w:val="00702B32"/>
    <w:rsid w:val="00787B1C"/>
    <w:rsid w:val="007C468F"/>
    <w:rsid w:val="00874888"/>
    <w:rsid w:val="008830ED"/>
    <w:rsid w:val="00A51D96"/>
    <w:rsid w:val="00A65DE3"/>
    <w:rsid w:val="00A73450"/>
    <w:rsid w:val="00B00483"/>
    <w:rsid w:val="00B27603"/>
    <w:rsid w:val="00B32FE2"/>
    <w:rsid w:val="00B63C20"/>
    <w:rsid w:val="00B65825"/>
    <w:rsid w:val="00BC661D"/>
    <w:rsid w:val="00C24E37"/>
    <w:rsid w:val="00C700B8"/>
    <w:rsid w:val="00CB598B"/>
    <w:rsid w:val="00CD6F7A"/>
    <w:rsid w:val="00DB5732"/>
    <w:rsid w:val="00E8171E"/>
    <w:rsid w:val="00E82C9D"/>
    <w:rsid w:val="00F330B7"/>
    <w:rsid w:val="00FD72DD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82E8"/>
  <w15:chartTrackingRefBased/>
  <w15:docId w15:val="{3AA40BCC-56A9-4F1D-A681-51CABA32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7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8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A4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171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kinner@b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.edu/researchsupport/compliance/ibc/" TargetMode="External"/><Relationship Id="rId12" Type="http://schemas.openxmlformats.org/officeDocument/2006/relationships/hyperlink" Target="https://www.bu.edu/researchsupport/compliance/ibc/resources/biosafety-manual/chapter-11-transportation-of-biological-materi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rb@bu.edu" TargetMode="External"/><Relationship Id="rId11" Type="http://schemas.openxmlformats.org/officeDocument/2006/relationships/hyperlink" Target="mailto:michelle.irick@bm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A.MTARequest@b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A.MTARequest@b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AE49-64CD-4C7E-91B5-60A0573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Irick, Michelle</dc:creator>
  <cp:keywords/>
  <dc:description/>
  <cp:lastModifiedBy>Irick, Michelle</cp:lastModifiedBy>
  <cp:revision>2</cp:revision>
  <dcterms:created xsi:type="dcterms:W3CDTF">2020-11-03T18:17:00Z</dcterms:created>
  <dcterms:modified xsi:type="dcterms:W3CDTF">2020-11-03T18:17:00Z</dcterms:modified>
</cp:coreProperties>
</file>