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44" w:rsidRPr="005D4B44" w:rsidRDefault="005D4B44" w:rsidP="005D4B4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5D4B44">
        <w:rPr>
          <w:rFonts w:ascii="Times New Roman" w:hAnsi="Times New Roman" w:cs="Times New Roman"/>
          <w:b/>
          <w:sz w:val="28"/>
        </w:rPr>
        <w:t>LOW DOSE CT FOR LUNG CANCER SCREENING</w:t>
      </w:r>
    </w:p>
    <w:p w:rsidR="005D4B44" w:rsidRPr="005D4B44" w:rsidRDefault="005D4B44" w:rsidP="005D4B44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5D4B44">
        <w:rPr>
          <w:rFonts w:ascii="Times New Roman" w:hAnsi="Times New Roman" w:cs="Times New Roman"/>
          <w:i/>
          <w:sz w:val="28"/>
        </w:rPr>
        <w:t xml:space="preserve">Shared decision making visit </w:t>
      </w:r>
      <w:r w:rsidR="00991D1A">
        <w:rPr>
          <w:rFonts w:ascii="Times New Roman" w:hAnsi="Times New Roman" w:cs="Times New Roman"/>
          <w:i/>
          <w:sz w:val="28"/>
        </w:rPr>
        <w:t>summary</w:t>
      </w:r>
      <w:r>
        <w:rPr>
          <w:rFonts w:ascii="Times New Roman" w:hAnsi="Times New Roman" w:cs="Times New Roman"/>
          <w:i/>
          <w:sz w:val="28"/>
        </w:rPr>
        <w:t xml:space="preserve"> for referring physicians </w:t>
      </w:r>
    </w:p>
    <w:p w:rsidR="005D4B44" w:rsidRDefault="005D4B44" w:rsidP="005D4B44">
      <w:pPr>
        <w:spacing w:after="0" w:line="240" w:lineRule="auto"/>
        <w:rPr>
          <w:rFonts w:ascii="Times New Roman" w:hAnsi="Times New Roman" w:cs="Times New Roman"/>
        </w:rPr>
      </w:pPr>
    </w:p>
    <w:p w:rsidR="005D4B44" w:rsidRPr="005D4B44" w:rsidRDefault="005D4B44" w:rsidP="005D4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B44">
        <w:rPr>
          <w:rFonts w:ascii="Times New Roman" w:hAnsi="Times New Roman" w:cs="Times New Roman"/>
          <w:sz w:val="24"/>
          <w:szCs w:val="24"/>
        </w:rPr>
        <w:t>Lung cancer screening counseling and shared decision making were conducted at this visit.</w:t>
      </w:r>
    </w:p>
    <w:p w:rsidR="005D4B44" w:rsidRPr="005D4B44" w:rsidRDefault="005D4B44" w:rsidP="005D4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B44" w:rsidRDefault="005D4B44" w:rsidP="005D4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B44">
        <w:rPr>
          <w:rFonts w:ascii="Times New Roman" w:hAnsi="Times New Roman" w:cs="Times New Roman"/>
          <w:sz w:val="24"/>
          <w:szCs w:val="24"/>
        </w:rPr>
        <w:t>The patient meets eligibility criteria for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4B44" w:rsidRPr="005D4B44" w:rsidRDefault="005D4B44" w:rsidP="005D4B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B44">
        <w:rPr>
          <w:rFonts w:ascii="Times New Roman" w:hAnsi="Times New Roman" w:cs="Times New Roman"/>
          <w:sz w:val="24"/>
          <w:szCs w:val="24"/>
        </w:rPr>
        <w:t>Age (55-77)</w:t>
      </w:r>
    </w:p>
    <w:p w:rsidR="005D4B44" w:rsidRPr="005D4B44" w:rsidRDefault="005D4B44" w:rsidP="005D4B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B44">
        <w:rPr>
          <w:rFonts w:ascii="Times New Roman" w:hAnsi="Times New Roman" w:cs="Times New Roman"/>
          <w:sz w:val="24"/>
          <w:szCs w:val="24"/>
        </w:rPr>
        <w:t>Smoking status (current or former)</w:t>
      </w:r>
    </w:p>
    <w:p w:rsidR="005D4B44" w:rsidRPr="005D4B44" w:rsidRDefault="005D4B44" w:rsidP="005D4B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B44">
        <w:rPr>
          <w:rFonts w:ascii="Times New Roman" w:hAnsi="Times New Roman" w:cs="Times New Roman"/>
          <w:sz w:val="24"/>
          <w:szCs w:val="24"/>
        </w:rPr>
        <w:t>Years quit (0-15)</w:t>
      </w:r>
      <w:r w:rsidRPr="005D4B44">
        <w:rPr>
          <w:rFonts w:ascii="Times New Roman" w:hAnsi="Times New Roman" w:cs="Times New Roman"/>
          <w:noProof/>
        </w:rPr>
        <w:t xml:space="preserve"> </w:t>
      </w:r>
    </w:p>
    <w:p w:rsidR="005D4B44" w:rsidRPr="005D4B44" w:rsidRDefault="005D4B44" w:rsidP="005D4B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B44">
        <w:rPr>
          <w:rFonts w:ascii="Times New Roman" w:hAnsi="Times New Roman" w:cs="Times New Roman"/>
          <w:sz w:val="24"/>
          <w:szCs w:val="24"/>
        </w:rPr>
        <w:t>Pack years (30 or more)</w:t>
      </w:r>
    </w:p>
    <w:p w:rsidR="005D4B44" w:rsidRPr="005D4B44" w:rsidRDefault="005D4B44" w:rsidP="005D4B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B44">
        <w:rPr>
          <w:rFonts w:ascii="Times New Roman" w:hAnsi="Times New Roman" w:cs="Times New Roman"/>
          <w:sz w:val="24"/>
          <w:szCs w:val="24"/>
        </w:rPr>
        <w:t>Lack of signs/symptoms of lung cancer</w:t>
      </w:r>
    </w:p>
    <w:p w:rsidR="005D4B44" w:rsidRDefault="005D4B44" w:rsidP="005D4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B44" w:rsidRPr="005D4B44" w:rsidRDefault="005D4B44" w:rsidP="005D4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B44">
        <w:rPr>
          <w:rFonts w:ascii="Times New Roman" w:hAnsi="Times New Roman" w:cs="Times New Roman"/>
          <w:sz w:val="24"/>
          <w:szCs w:val="24"/>
        </w:rPr>
        <w:t>The 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D4B44">
        <w:rPr>
          <w:rFonts w:ascii="Times New Roman" w:hAnsi="Times New Roman" w:cs="Times New Roman"/>
          <w:sz w:val="24"/>
          <w:szCs w:val="24"/>
        </w:rPr>
        <w:t>_ LDCT decision aid was provided to the patient.</w:t>
      </w:r>
    </w:p>
    <w:p w:rsidR="005D4B44" w:rsidRPr="005D4B44" w:rsidRDefault="005D4B44" w:rsidP="005D4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B44" w:rsidRPr="005D4B44" w:rsidRDefault="005D4B44" w:rsidP="005D4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B44">
        <w:rPr>
          <w:rFonts w:ascii="Times New Roman" w:hAnsi="Times New Roman" w:cs="Times New Roman"/>
          <w:sz w:val="24"/>
          <w:szCs w:val="24"/>
        </w:rPr>
        <w:t>The following were discussed:</w:t>
      </w:r>
    </w:p>
    <w:p w:rsidR="005D4B44" w:rsidRPr="005D4B44" w:rsidRDefault="005D4B44" w:rsidP="005D4B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B44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nefits and harms of screening</w:t>
      </w:r>
    </w:p>
    <w:p w:rsidR="005D4B44" w:rsidRPr="005D4B44" w:rsidRDefault="005D4B44" w:rsidP="005D4B4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Benefits</w:t>
      </w:r>
    </w:p>
    <w:p w:rsidR="005D4B44" w:rsidRPr="005D4B44" w:rsidRDefault="005D4B44" w:rsidP="005D4B4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B44">
        <w:rPr>
          <w:rFonts w:ascii="Times New Roman" w:hAnsi="Times New Roman" w:cs="Times New Roman"/>
          <w:sz w:val="24"/>
          <w:szCs w:val="24"/>
        </w:rPr>
        <w:t>Possibility of earlier detection and treatment of lung cancer, with increased chance for cure</w:t>
      </w:r>
    </w:p>
    <w:p w:rsidR="005D4B44" w:rsidRPr="005D4B44" w:rsidRDefault="005D4B44" w:rsidP="005D4B4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B44">
        <w:rPr>
          <w:rFonts w:ascii="Times New Roman" w:hAnsi="Times New Roman" w:cs="Times New Roman"/>
          <w:sz w:val="24"/>
          <w:szCs w:val="24"/>
        </w:rPr>
        <w:t>Peace of mind</w:t>
      </w:r>
    </w:p>
    <w:p w:rsidR="005D4B44" w:rsidRPr="005D4B44" w:rsidRDefault="005D4B44" w:rsidP="005D4B4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Harms</w:t>
      </w:r>
    </w:p>
    <w:p w:rsidR="005D4B44" w:rsidRPr="005D4B44" w:rsidRDefault="005D4B44" w:rsidP="005D4B4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B44">
        <w:rPr>
          <w:rFonts w:ascii="Times New Roman" w:hAnsi="Times New Roman" w:cs="Times New Roman"/>
          <w:sz w:val="24"/>
          <w:szCs w:val="24"/>
        </w:rPr>
        <w:t>False reassurance</w:t>
      </w:r>
    </w:p>
    <w:p w:rsidR="005D4B44" w:rsidRPr="005D4B44" w:rsidRDefault="005D4B44" w:rsidP="005D4B4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B44">
        <w:rPr>
          <w:rFonts w:ascii="Times New Roman" w:hAnsi="Times New Roman" w:cs="Times New Roman"/>
          <w:sz w:val="24"/>
          <w:szCs w:val="24"/>
        </w:rPr>
        <w:t>Radiation exposure</w:t>
      </w:r>
    </w:p>
    <w:p w:rsidR="005D4B44" w:rsidRPr="005D4B44" w:rsidRDefault="005D4B44" w:rsidP="005D4B4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B44">
        <w:rPr>
          <w:rFonts w:ascii="Times New Roman" w:hAnsi="Times New Roman" w:cs="Times New Roman"/>
          <w:sz w:val="24"/>
          <w:szCs w:val="24"/>
        </w:rPr>
        <w:t>Risk of false positives</w:t>
      </w:r>
    </w:p>
    <w:p w:rsidR="005D4B44" w:rsidRPr="005D4B44" w:rsidRDefault="005D4B44" w:rsidP="005D4B4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B44">
        <w:rPr>
          <w:rFonts w:ascii="Times New Roman" w:hAnsi="Times New Roman" w:cs="Times New Roman"/>
          <w:sz w:val="24"/>
          <w:szCs w:val="24"/>
        </w:rPr>
        <w:t>Over-diagnosis of indolent tumors</w:t>
      </w:r>
    </w:p>
    <w:p w:rsidR="005D4B44" w:rsidRPr="005D4B44" w:rsidRDefault="005D4B44" w:rsidP="005D4B4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B44">
        <w:rPr>
          <w:rFonts w:ascii="Times New Roman" w:hAnsi="Times New Roman" w:cs="Times New Roman"/>
          <w:sz w:val="24"/>
          <w:szCs w:val="24"/>
        </w:rPr>
        <w:t>Possible need for invasive testing</w:t>
      </w:r>
    </w:p>
    <w:p w:rsidR="005D4B44" w:rsidRDefault="005D4B44" w:rsidP="005D4B4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B44">
        <w:rPr>
          <w:rFonts w:ascii="Times New Roman" w:hAnsi="Times New Roman" w:cs="Times New Roman"/>
          <w:sz w:val="24"/>
          <w:szCs w:val="24"/>
        </w:rPr>
        <w:t>Potential for anxiety</w:t>
      </w:r>
    </w:p>
    <w:p w:rsidR="005D4B44" w:rsidRPr="005D4B44" w:rsidRDefault="005D4B44" w:rsidP="005D4B44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5D4B44" w:rsidRDefault="005D4B44" w:rsidP="005D4B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B44">
        <w:rPr>
          <w:rFonts w:ascii="Times New Roman" w:hAnsi="Times New Roman" w:cs="Times New Roman"/>
          <w:sz w:val="24"/>
          <w:szCs w:val="24"/>
        </w:rPr>
        <w:t>Willingness to undergo additional treatment/testing if findings warrant.</w:t>
      </w:r>
    </w:p>
    <w:p w:rsidR="005D4B44" w:rsidRPr="005D4B44" w:rsidRDefault="005D4B44" w:rsidP="005D4B4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B44" w:rsidRDefault="005D4B44" w:rsidP="005D4B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B44">
        <w:rPr>
          <w:rFonts w:ascii="Times New Roman" w:hAnsi="Times New Roman" w:cs="Times New Roman"/>
          <w:sz w:val="24"/>
          <w:szCs w:val="24"/>
        </w:rPr>
        <w:t>The importance of continuing annual screening unless comorbidities preclude.</w:t>
      </w:r>
    </w:p>
    <w:p w:rsidR="005D4B44" w:rsidRPr="005D4B44" w:rsidRDefault="005D4B44" w:rsidP="005D4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B44" w:rsidRPr="005D4B44" w:rsidRDefault="005D4B44" w:rsidP="005D4B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B44">
        <w:rPr>
          <w:rFonts w:ascii="Times New Roman" w:hAnsi="Times New Roman" w:cs="Times New Roman"/>
          <w:sz w:val="24"/>
          <w:szCs w:val="24"/>
        </w:rPr>
        <w:t>The patient was counseled about tobacco cessation/abstinence.  </w:t>
      </w:r>
    </w:p>
    <w:p w:rsidR="005D4B44" w:rsidRPr="005D4B44" w:rsidRDefault="005D4B44" w:rsidP="005D4B4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B44" w:rsidRPr="005D4B44" w:rsidRDefault="005D4B44" w:rsidP="005D4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4B44">
        <w:rPr>
          <w:rFonts w:ascii="Times New Roman" w:hAnsi="Times New Roman" w:cs="Times New Roman"/>
          <w:sz w:val="24"/>
          <w:szCs w:val="24"/>
        </w:rPr>
        <w:t>An order for LDCT screening was placed.</w:t>
      </w:r>
    </w:p>
    <w:p w:rsidR="003329EB" w:rsidRPr="005D4B44" w:rsidRDefault="003329EB">
      <w:pPr>
        <w:rPr>
          <w:sz w:val="24"/>
          <w:szCs w:val="24"/>
        </w:rPr>
      </w:pPr>
    </w:p>
    <w:sectPr w:rsidR="003329EB" w:rsidRPr="005D4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11EA6"/>
    <w:multiLevelType w:val="hybridMultilevel"/>
    <w:tmpl w:val="FCCE3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E34F4"/>
    <w:multiLevelType w:val="hybridMultilevel"/>
    <w:tmpl w:val="796C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B2776"/>
    <w:multiLevelType w:val="hybridMultilevel"/>
    <w:tmpl w:val="21B46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44"/>
    <w:rsid w:val="00301AC5"/>
    <w:rsid w:val="003329EB"/>
    <w:rsid w:val="005D4B44"/>
    <w:rsid w:val="0099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77D52-1C50-487A-8F81-778D9EED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Hancock, Rebecca</dc:creator>
  <cp:keywords/>
  <dc:description/>
  <cp:lastModifiedBy>Hancock, Rebecca</cp:lastModifiedBy>
  <cp:revision>2</cp:revision>
  <dcterms:created xsi:type="dcterms:W3CDTF">2015-06-29T15:55:00Z</dcterms:created>
  <dcterms:modified xsi:type="dcterms:W3CDTF">2015-06-29T16:53:00Z</dcterms:modified>
</cp:coreProperties>
</file>