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0" w:type="dxa"/>
        <w:tblLayout w:type="fixed"/>
        <w:tblLook w:val="06A0" w:firstRow="1" w:lastRow="0" w:firstColumn="1" w:lastColumn="0" w:noHBand="1" w:noVBand="1"/>
      </w:tblPr>
      <w:tblGrid>
        <w:gridCol w:w="2520"/>
        <w:gridCol w:w="2820"/>
        <w:gridCol w:w="330"/>
        <w:gridCol w:w="1620"/>
        <w:gridCol w:w="3630"/>
      </w:tblGrid>
      <w:tr w:rsidR="263377EF" w14:paraId="315EDF51" w14:textId="77777777" w:rsidTr="005028D3">
        <w:trPr>
          <w:trHeight w:val="375"/>
        </w:trPr>
        <w:tc>
          <w:tcPr>
            <w:tcW w:w="10920" w:type="dxa"/>
            <w:gridSpan w:val="5"/>
            <w:tcBorders>
              <w:top w:val="none" w:sz="4" w:space="0" w:color="000000" w:themeColor="text1"/>
              <w:left w:val="none" w:sz="4" w:space="0" w:color="000000" w:themeColor="text1"/>
              <w:right w:val="none" w:sz="4" w:space="0" w:color="000000" w:themeColor="text1"/>
            </w:tcBorders>
          </w:tcPr>
          <w:p w14:paraId="51C85565" w14:textId="7C1909D3" w:rsidR="525F8E90" w:rsidRDefault="525F8E90" w:rsidP="263377EF">
            <w:pPr>
              <w:spacing w:line="257" w:lineRule="auto"/>
              <w:jc w:val="center"/>
              <w:rPr>
                <w:rFonts w:eastAsiaTheme="minorEastAsia"/>
                <w:b/>
                <w:bCs/>
                <w:i/>
                <w:iCs/>
                <w:color w:val="000000" w:themeColor="text1"/>
              </w:rPr>
            </w:pPr>
            <w:r w:rsidRPr="263377EF">
              <w:rPr>
                <w:rFonts w:eastAsiaTheme="minorEastAsia"/>
                <w:b/>
                <w:bCs/>
                <w:i/>
                <w:iCs/>
                <w:color w:val="000000" w:themeColor="text1"/>
              </w:rPr>
              <w:t>Wellness and Recovery After Psychosis (WRAP) Program Referral</w:t>
            </w:r>
          </w:p>
        </w:tc>
      </w:tr>
      <w:tr w:rsidR="263377EF" w14:paraId="6B10B2A1" w14:textId="77777777" w:rsidTr="00073AA5">
        <w:trPr>
          <w:trHeight w:val="660"/>
        </w:trPr>
        <w:tc>
          <w:tcPr>
            <w:tcW w:w="2520" w:type="dxa"/>
          </w:tcPr>
          <w:p w14:paraId="1BEC71F9" w14:textId="2B32F2C5" w:rsidR="525F8E90" w:rsidRDefault="525F8E90" w:rsidP="263377EF">
            <w:pPr>
              <w:rPr>
                <w:rFonts w:eastAsiaTheme="minorEastAsia"/>
              </w:rPr>
            </w:pPr>
            <w:r w:rsidRPr="263377EF">
              <w:rPr>
                <w:rFonts w:eastAsiaTheme="minorEastAsia"/>
              </w:rPr>
              <w:t>Referring Clinician Name:</w:t>
            </w:r>
          </w:p>
        </w:tc>
        <w:tc>
          <w:tcPr>
            <w:tcW w:w="2820" w:type="dxa"/>
          </w:tcPr>
          <w:p w14:paraId="3546089A" w14:textId="3888C46B" w:rsidR="263377EF" w:rsidRDefault="263377EF" w:rsidP="263377EF">
            <w:pPr>
              <w:rPr>
                <w:rFonts w:eastAsiaTheme="minorEastAsia"/>
              </w:rPr>
            </w:pPr>
          </w:p>
        </w:tc>
        <w:tc>
          <w:tcPr>
            <w:tcW w:w="1950" w:type="dxa"/>
            <w:gridSpan w:val="2"/>
          </w:tcPr>
          <w:p w14:paraId="162D8371" w14:textId="4CB17617" w:rsidR="525F8E90" w:rsidRDefault="525F8E90" w:rsidP="263377EF">
            <w:pPr>
              <w:rPr>
                <w:rFonts w:eastAsiaTheme="minorEastAsia"/>
              </w:rPr>
            </w:pPr>
            <w:r w:rsidRPr="263377EF">
              <w:rPr>
                <w:rFonts w:eastAsiaTheme="minorEastAsia"/>
              </w:rPr>
              <w:t>Clinician Phone:</w:t>
            </w:r>
          </w:p>
        </w:tc>
        <w:tc>
          <w:tcPr>
            <w:tcW w:w="3630" w:type="dxa"/>
          </w:tcPr>
          <w:p w14:paraId="455C40CC" w14:textId="3888C46B" w:rsidR="263377EF" w:rsidRDefault="263377EF" w:rsidP="263377EF">
            <w:pPr>
              <w:rPr>
                <w:rFonts w:eastAsiaTheme="minorEastAsia"/>
              </w:rPr>
            </w:pPr>
          </w:p>
        </w:tc>
      </w:tr>
      <w:tr w:rsidR="263377EF" w14:paraId="0CD426AE" w14:textId="77777777" w:rsidTr="00073AA5">
        <w:trPr>
          <w:trHeight w:val="665"/>
        </w:trPr>
        <w:tc>
          <w:tcPr>
            <w:tcW w:w="2520" w:type="dxa"/>
          </w:tcPr>
          <w:p w14:paraId="233670E1" w14:textId="659AD1FF" w:rsidR="525F8E90" w:rsidRDefault="525F8E90" w:rsidP="263377EF">
            <w:pPr>
              <w:rPr>
                <w:rFonts w:eastAsiaTheme="minorEastAsia"/>
              </w:rPr>
            </w:pPr>
            <w:r w:rsidRPr="263377EF">
              <w:rPr>
                <w:rFonts w:eastAsiaTheme="minorEastAsia"/>
              </w:rPr>
              <w:t>Patient Name</w:t>
            </w:r>
            <w:r w:rsidR="10D8A286" w:rsidRPr="263377EF">
              <w:rPr>
                <w:rFonts w:eastAsiaTheme="minorEastAsia"/>
              </w:rPr>
              <w:t>:</w:t>
            </w:r>
          </w:p>
        </w:tc>
        <w:tc>
          <w:tcPr>
            <w:tcW w:w="2820" w:type="dxa"/>
          </w:tcPr>
          <w:p w14:paraId="75070926" w14:textId="3888C46B" w:rsidR="263377EF" w:rsidRDefault="263377EF" w:rsidP="263377EF">
            <w:pPr>
              <w:rPr>
                <w:rFonts w:eastAsiaTheme="minorEastAsia"/>
              </w:rPr>
            </w:pPr>
          </w:p>
        </w:tc>
        <w:tc>
          <w:tcPr>
            <w:tcW w:w="1950" w:type="dxa"/>
            <w:gridSpan w:val="2"/>
          </w:tcPr>
          <w:p w14:paraId="33EF93CC" w14:textId="26F901B1" w:rsidR="525F8E90" w:rsidRDefault="525F8E90" w:rsidP="263377EF">
            <w:pPr>
              <w:rPr>
                <w:rFonts w:eastAsiaTheme="minorEastAsia"/>
              </w:rPr>
            </w:pPr>
            <w:r w:rsidRPr="263377EF">
              <w:rPr>
                <w:rFonts w:eastAsiaTheme="minorEastAsia"/>
              </w:rPr>
              <w:t>Patient DOB:</w:t>
            </w:r>
          </w:p>
        </w:tc>
        <w:tc>
          <w:tcPr>
            <w:tcW w:w="3630" w:type="dxa"/>
          </w:tcPr>
          <w:p w14:paraId="175F65A4" w14:textId="3888C46B" w:rsidR="263377EF" w:rsidRDefault="263377EF" w:rsidP="263377EF">
            <w:pPr>
              <w:rPr>
                <w:rFonts w:eastAsiaTheme="minorEastAsia"/>
              </w:rPr>
            </w:pPr>
          </w:p>
        </w:tc>
      </w:tr>
      <w:tr w:rsidR="00073AA5" w14:paraId="24B12B2C" w14:textId="77777777" w:rsidTr="00073AA5">
        <w:trPr>
          <w:trHeight w:val="737"/>
        </w:trPr>
        <w:tc>
          <w:tcPr>
            <w:tcW w:w="2520" w:type="dxa"/>
          </w:tcPr>
          <w:p w14:paraId="0D12E2FF" w14:textId="0370AF0F" w:rsidR="00073AA5" w:rsidRPr="263377EF" w:rsidRDefault="00073AA5" w:rsidP="263377EF">
            <w:pPr>
              <w:rPr>
                <w:rFonts w:eastAsiaTheme="minorEastAsia"/>
              </w:rPr>
            </w:pPr>
            <w:r w:rsidRPr="263377EF">
              <w:rPr>
                <w:rFonts w:eastAsiaTheme="minorEastAsia"/>
              </w:rPr>
              <w:t>Patient Email:</w:t>
            </w:r>
          </w:p>
        </w:tc>
        <w:tc>
          <w:tcPr>
            <w:tcW w:w="2820" w:type="dxa"/>
          </w:tcPr>
          <w:p w14:paraId="289AF966" w14:textId="77777777" w:rsidR="00073AA5" w:rsidRDefault="00073AA5" w:rsidP="263377EF">
            <w:pPr>
              <w:rPr>
                <w:rFonts w:eastAsiaTheme="minorEastAsia"/>
              </w:rPr>
            </w:pPr>
          </w:p>
        </w:tc>
        <w:tc>
          <w:tcPr>
            <w:tcW w:w="1950" w:type="dxa"/>
            <w:gridSpan w:val="2"/>
          </w:tcPr>
          <w:p w14:paraId="5C5E90B3" w14:textId="35667519" w:rsidR="00073AA5" w:rsidRPr="263377EF" w:rsidRDefault="00073AA5" w:rsidP="263377E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Patient Address:</w:t>
            </w:r>
          </w:p>
        </w:tc>
        <w:tc>
          <w:tcPr>
            <w:tcW w:w="3630" w:type="dxa"/>
          </w:tcPr>
          <w:p w14:paraId="32E20A48" w14:textId="77777777" w:rsidR="00073AA5" w:rsidRDefault="00073AA5" w:rsidP="263377EF">
            <w:pPr>
              <w:rPr>
                <w:rFonts w:eastAsiaTheme="minorEastAsia"/>
              </w:rPr>
            </w:pPr>
          </w:p>
        </w:tc>
      </w:tr>
      <w:tr w:rsidR="263377EF" w14:paraId="2D241BF2" w14:textId="77777777" w:rsidTr="005028D3">
        <w:trPr>
          <w:trHeight w:val="555"/>
        </w:trPr>
        <w:tc>
          <w:tcPr>
            <w:tcW w:w="5340" w:type="dxa"/>
            <w:gridSpan w:val="2"/>
          </w:tcPr>
          <w:p w14:paraId="74868E77" w14:textId="0EA1FBEA" w:rsidR="121E0A7E" w:rsidRDefault="121E0A7E" w:rsidP="263377EF">
            <w:pPr>
              <w:rPr>
                <w:rFonts w:eastAsiaTheme="minorEastAsia"/>
              </w:rPr>
            </w:pPr>
            <w:r w:rsidRPr="263377EF">
              <w:rPr>
                <w:rFonts w:eastAsiaTheme="minorEastAsia"/>
              </w:rPr>
              <w:t>Contact Phone Number:</w:t>
            </w:r>
          </w:p>
          <w:p w14:paraId="662B20D9" w14:textId="3A72E91C" w:rsidR="121E0A7E" w:rsidRDefault="121E0A7E" w:rsidP="263377EF">
            <w:pPr>
              <w:rPr>
                <w:rFonts w:eastAsiaTheme="minorEastAsia"/>
              </w:rPr>
            </w:pPr>
            <w:r w:rsidRPr="263377EF">
              <w:rPr>
                <w:rFonts w:eastAsiaTheme="minorEastAsia"/>
                <w:i/>
                <w:iCs/>
              </w:rPr>
              <w:t>*Please be sure this is up to date for scheduling</w:t>
            </w:r>
          </w:p>
        </w:tc>
        <w:tc>
          <w:tcPr>
            <w:tcW w:w="5580" w:type="dxa"/>
            <w:gridSpan w:val="3"/>
          </w:tcPr>
          <w:p w14:paraId="174B87EB" w14:textId="02BB487D" w:rsidR="263377EF" w:rsidRDefault="263377EF" w:rsidP="263377EF">
            <w:pPr>
              <w:rPr>
                <w:rFonts w:eastAsiaTheme="minorEastAsia"/>
              </w:rPr>
            </w:pPr>
          </w:p>
        </w:tc>
      </w:tr>
      <w:tr w:rsidR="263377EF" w14:paraId="0596D636" w14:textId="77777777" w:rsidTr="00185302">
        <w:trPr>
          <w:trHeight w:val="404"/>
        </w:trPr>
        <w:tc>
          <w:tcPr>
            <w:tcW w:w="10920" w:type="dxa"/>
            <w:gridSpan w:val="5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00EBE2AB" w14:textId="2C752395" w:rsidR="263377EF" w:rsidRDefault="263377EF" w:rsidP="00185302">
            <w:pPr>
              <w:rPr>
                <w:rFonts w:eastAsiaTheme="minorEastAsia"/>
                <w:b/>
                <w:bCs/>
              </w:rPr>
            </w:pPr>
          </w:p>
          <w:p w14:paraId="7FDF613B" w14:textId="46CE7778" w:rsidR="43388C1E" w:rsidRDefault="43388C1E" w:rsidP="263377EF">
            <w:pPr>
              <w:jc w:val="center"/>
              <w:rPr>
                <w:rFonts w:eastAsiaTheme="minorEastAsia"/>
                <w:b/>
                <w:bCs/>
              </w:rPr>
            </w:pPr>
            <w:r w:rsidRPr="263377EF">
              <w:rPr>
                <w:rFonts w:eastAsiaTheme="minorEastAsia"/>
                <w:b/>
                <w:bCs/>
              </w:rPr>
              <w:t>Diagnoses</w:t>
            </w:r>
          </w:p>
        </w:tc>
      </w:tr>
      <w:tr w:rsidR="263377EF" w14:paraId="41758769" w14:textId="77777777" w:rsidTr="005028D3">
        <w:tc>
          <w:tcPr>
            <w:tcW w:w="5340" w:type="dxa"/>
            <w:gridSpan w:val="2"/>
          </w:tcPr>
          <w:p w14:paraId="4AD53E4F" w14:textId="6A255308" w:rsidR="525F8E90" w:rsidRDefault="525F8E90" w:rsidP="263377EF">
            <w:pPr>
              <w:rPr>
                <w:rFonts w:eastAsiaTheme="minorEastAsia"/>
              </w:rPr>
            </w:pPr>
            <w:r w:rsidRPr="263377EF">
              <w:rPr>
                <w:rFonts w:eastAsiaTheme="minorEastAsia"/>
              </w:rPr>
              <w:t>Psychiatric Diagnoses</w:t>
            </w:r>
            <w:r w:rsidR="5BC258A9" w:rsidRPr="263377EF">
              <w:rPr>
                <w:rFonts w:eastAsiaTheme="minorEastAsia"/>
              </w:rPr>
              <w:t xml:space="preserve">: </w:t>
            </w:r>
          </w:p>
        </w:tc>
        <w:tc>
          <w:tcPr>
            <w:tcW w:w="5580" w:type="dxa"/>
            <w:gridSpan w:val="3"/>
          </w:tcPr>
          <w:p w14:paraId="028D99B0" w14:textId="3888C46B" w:rsidR="263377EF" w:rsidRDefault="263377EF" w:rsidP="263377EF">
            <w:pPr>
              <w:rPr>
                <w:rFonts w:eastAsiaTheme="minorEastAsia"/>
              </w:rPr>
            </w:pPr>
          </w:p>
        </w:tc>
      </w:tr>
      <w:tr w:rsidR="263377EF" w14:paraId="22D4439D" w14:textId="77777777" w:rsidTr="005028D3">
        <w:tc>
          <w:tcPr>
            <w:tcW w:w="5340" w:type="dxa"/>
            <w:gridSpan w:val="2"/>
          </w:tcPr>
          <w:p w14:paraId="465DF813" w14:textId="40A30BA9" w:rsidR="525F8E90" w:rsidRDefault="525F8E90" w:rsidP="263377EF">
            <w:pPr>
              <w:rPr>
                <w:rFonts w:eastAsiaTheme="minorEastAsia"/>
              </w:rPr>
            </w:pPr>
            <w:r w:rsidRPr="263377EF">
              <w:rPr>
                <w:rFonts w:eastAsiaTheme="minorEastAsia"/>
              </w:rPr>
              <w:t>Comorbid Medical Diagnoses</w:t>
            </w:r>
            <w:r w:rsidR="31F426C6" w:rsidRPr="263377EF">
              <w:rPr>
                <w:rFonts w:eastAsiaTheme="minorEastAsia"/>
              </w:rPr>
              <w:t>:</w:t>
            </w:r>
          </w:p>
        </w:tc>
        <w:tc>
          <w:tcPr>
            <w:tcW w:w="5580" w:type="dxa"/>
            <w:gridSpan w:val="3"/>
          </w:tcPr>
          <w:p w14:paraId="15D51775" w14:textId="3888C46B" w:rsidR="263377EF" w:rsidRDefault="263377EF" w:rsidP="263377EF">
            <w:pPr>
              <w:rPr>
                <w:rFonts w:eastAsiaTheme="minorEastAsia"/>
              </w:rPr>
            </w:pPr>
          </w:p>
        </w:tc>
      </w:tr>
      <w:tr w:rsidR="263377EF" w14:paraId="06E3757A" w14:textId="77777777" w:rsidTr="005028D3">
        <w:trPr>
          <w:trHeight w:val="390"/>
        </w:trPr>
        <w:tc>
          <w:tcPr>
            <w:tcW w:w="5340" w:type="dxa"/>
            <w:gridSpan w:val="2"/>
          </w:tcPr>
          <w:p w14:paraId="081EF235" w14:textId="4F7CCE66" w:rsidR="525F8E90" w:rsidRDefault="525F8E90" w:rsidP="263377EF">
            <w:pPr>
              <w:rPr>
                <w:rFonts w:eastAsiaTheme="minorEastAsia"/>
              </w:rPr>
            </w:pPr>
            <w:r w:rsidRPr="263377EF">
              <w:rPr>
                <w:rFonts w:eastAsiaTheme="minorEastAsia"/>
              </w:rPr>
              <w:t xml:space="preserve">Substance Use Disorder(s) </w:t>
            </w:r>
            <w:r w:rsidR="4214B408" w:rsidRPr="263377EF">
              <w:rPr>
                <w:rFonts w:eastAsiaTheme="minorEastAsia"/>
              </w:rPr>
              <w:t>(y/n):</w:t>
            </w:r>
          </w:p>
          <w:p w14:paraId="0DE55A1A" w14:textId="24F82753" w:rsidR="4214B408" w:rsidRDefault="4214B408" w:rsidP="263377EF">
            <w:pPr>
              <w:rPr>
                <w:rFonts w:eastAsiaTheme="minorEastAsia"/>
                <w:i/>
                <w:iCs/>
              </w:rPr>
            </w:pPr>
            <w:r w:rsidRPr="263377EF">
              <w:rPr>
                <w:rFonts w:eastAsiaTheme="minorEastAsia"/>
                <w:i/>
                <w:iCs/>
              </w:rPr>
              <w:t>*If yes, p</w:t>
            </w:r>
            <w:r w:rsidR="525F8E90" w:rsidRPr="263377EF">
              <w:rPr>
                <w:rFonts w:eastAsiaTheme="minorEastAsia"/>
                <w:i/>
                <w:iCs/>
              </w:rPr>
              <w:t>lease Specify</w:t>
            </w:r>
            <w:r w:rsidR="70A1C550" w:rsidRPr="263377EF">
              <w:rPr>
                <w:rFonts w:eastAsiaTheme="minorEastAsia"/>
                <w:i/>
                <w:iCs/>
              </w:rPr>
              <w:t xml:space="preserve">: </w:t>
            </w:r>
          </w:p>
        </w:tc>
        <w:tc>
          <w:tcPr>
            <w:tcW w:w="5580" w:type="dxa"/>
            <w:gridSpan w:val="3"/>
          </w:tcPr>
          <w:p w14:paraId="6F9F796C" w14:textId="7AFDDB5D" w:rsidR="263377EF" w:rsidRDefault="263377EF" w:rsidP="263377EF">
            <w:pPr>
              <w:rPr>
                <w:rFonts w:eastAsiaTheme="minorEastAsia"/>
              </w:rPr>
            </w:pPr>
          </w:p>
        </w:tc>
      </w:tr>
      <w:tr w:rsidR="263377EF" w14:paraId="7C40079C" w14:textId="77777777" w:rsidTr="005028D3">
        <w:trPr>
          <w:trHeight w:val="645"/>
        </w:trPr>
        <w:tc>
          <w:tcPr>
            <w:tcW w:w="10920" w:type="dxa"/>
            <w:gridSpan w:val="5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1E4706AC" w14:textId="7845CC07" w:rsidR="263377EF" w:rsidRDefault="263377EF" w:rsidP="263377EF">
            <w:pPr>
              <w:jc w:val="center"/>
              <w:rPr>
                <w:rFonts w:eastAsiaTheme="minorEastAsia"/>
                <w:b/>
                <w:bCs/>
              </w:rPr>
            </w:pPr>
          </w:p>
          <w:p w14:paraId="5353857E" w14:textId="2872E4D8" w:rsidR="4F8B7BED" w:rsidRDefault="4F8B7BED" w:rsidP="263377EF">
            <w:pPr>
              <w:jc w:val="center"/>
              <w:rPr>
                <w:rFonts w:eastAsiaTheme="minorEastAsia"/>
                <w:b/>
                <w:bCs/>
              </w:rPr>
            </w:pPr>
            <w:r w:rsidRPr="263377EF">
              <w:rPr>
                <w:rFonts w:eastAsiaTheme="minorEastAsia"/>
                <w:b/>
                <w:bCs/>
              </w:rPr>
              <w:t>Current Medications</w:t>
            </w:r>
          </w:p>
        </w:tc>
      </w:tr>
      <w:tr w:rsidR="263377EF" w14:paraId="26C38D0F" w14:textId="77777777" w:rsidTr="005028D3">
        <w:tc>
          <w:tcPr>
            <w:tcW w:w="5340" w:type="dxa"/>
            <w:gridSpan w:val="2"/>
            <w:shd w:val="clear" w:color="auto" w:fill="E7E6E6" w:themeFill="background2"/>
          </w:tcPr>
          <w:p w14:paraId="1DD1A106" w14:textId="0982CAF2" w:rsidR="369355F1" w:rsidRDefault="369355F1" w:rsidP="263377EF">
            <w:pPr>
              <w:rPr>
                <w:rFonts w:eastAsiaTheme="minorEastAsia"/>
              </w:rPr>
            </w:pPr>
            <w:r w:rsidRPr="263377EF">
              <w:rPr>
                <w:rFonts w:eastAsiaTheme="minorEastAsia"/>
              </w:rPr>
              <w:t>Medication</w:t>
            </w:r>
          </w:p>
        </w:tc>
        <w:tc>
          <w:tcPr>
            <w:tcW w:w="5580" w:type="dxa"/>
            <w:gridSpan w:val="3"/>
            <w:shd w:val="clear" w:color="auto" w:fill="E7E6E6" w:themeFill="background2"/>
          </w:tcPr>
          <w:p w14:paraId="4587E29C" w14:textId="563056FC" w:rsidR="369355F1" w:rsidRDefault="369355F1" w:rsidP="263377EF">
            <w:pPr>
              <w:rPr>
                <w:rFonts w:eastAsiaTheme="minorEastAsia"/>
              </w:rPr>
            </w:pPr>
            <w:r w:rsidRPr="263377EF">
              <w:rPr>
                <w:rFonts w:eastAsiaTheme="minorEastAsia"/>
              </w:rPr>
              <w:t xml:space="preserve">Dose (For </w:t>
            </w:r>
            <w:r w:rsidR="3840C79D" w:rsidRPr="263377EF">
              <w:rPr>
                <w:rFonts w:eastAsiaTheme="minorEastAsia"/>
              </w:rPr>
              <w:t xml:space="preserve">LAIs </w:t>
            </w:r>
            <w:r w:rsidRPr="263377EF">
              <w:rPr>
                <w:rFonts w:eastAsiaTheme="minorEastAsia"/>
              </w:rPr>
              <w:t xml:space="preserve">include last admin date and </w:t>
            </w:r>
            <w:r w:rsidR="0BBECEF5" w:rsidRPr="263377EF">
              <w:rPr>
                <w:rFonts w:eastAsiaTheme="minorEastAsia"/>
              </w:rPr>
              <w:t>frequency</w:t>
            </w:r>
            <w:r w:rsidRPr="263377EF">
              <w:rPr>
                <w:rFonts w:eastAsiaTheme="minorEastAsia"/>
              </w:rPr>
              <w:t>)</w:t>
            </w:r>
          </w:p>
        </w:tc>
      </w:tr>
      <w:tr w:rsidR="263377EF" w14:paraId="35C87E79" w14:textId="77777777" w:rsidTr="005028D3">
        <w:tc>
          <w:tcPr>
            <w:tcW w:w="5340" w:type="dxa"/>
            <w:gridSpan w:val="2"/>
          </w:tcPr>
          <w:p w14:paraId="670262FC" w14:textId="5E1D9019" w:rsidR="263377EF" w:rsidRDefault="263377EF" w:rsidP="263377EF">
            <w:pPr>
              <w:rPr>
                <w:rFonts w:eastAsiaTheme="minorEastAsia"/>
              </w:rPr>
            </w:pPr>
          </w:p>
        </w:tc>
        <w:tc>
          <w:tcPr>
            <w:tcW w:w="5580" w:type="dxa"/>
            <w:gridSpan w:val="3"/>
          </w:tcPr>
          <w:p w14:paraId="4F4B2588" w14:textId="6E17B7E7" w:rsidR="263377EF" w:rsidRDefault="263377EF" w:rsidP="263377EF">
            <w:pPr>
              <w:rPr>
                <w:rFonts w:eastAsiaTheme="minorEastAsia"/>
              </w:rPr>
            </w:pPr>
          </w:p>
        </w:tc>
      </w:tr>
      <w:tr w:rsidR="263377EF" w14:paraId="60770DCA" w14:textId="77777777" w:rsidTr="005028D3">
        <w:tc>
          <w:tcPr>
            <w:tcW w:w="5340" w:type="dxa"/>
            <w:gridSpan w:val="2"/>
          </w:tcPr>
          <w:p w14:paraId="7EEFC505" w14:textId="76C3E5D0" w:rsidR="263377EF" w:rsidRDefault="263377EF" w:rsidP="263377EF">
            <w:pPr>
              <w:rPr>
                <w:rFonts w:eastAsiaTheme="minorEastAsia"/>
              </w:rPr>
            </w:pPr>
          </w:p>
        </w:tc>
        <w:tc>
          <w:tcPr>
            <w:tcW w:w="5580" w:type="dxa"/>
            <w:gridSpan w:val="3"/>
          </w:tcPr>
          <w:p w14:paraId="419D1851" w14:textId="10B7641B" w:rsidR="263377EF" w:rsidRDefault="263377EF" w:rsidP="263377EF">
            <w:pPr>
              <w:rPr>
                <w:rFonts w:eastAsiaTheme="minorEastAsia"/>
              </w:rPr>
            </w:pPr>
          </w:p>
        </w:tc>
      </w:tr>
      <w:tr w:rsidR="263377EF" w14:paraId="77FD0A23" w14:textId="77777777" w:rsidTr="005028D3">
        <w:tc>
          <w:tcPr>
            <w:tcW w:w="5340" w:type="dxa"/>
            <w:gridSpan w:val="2"/>
          </w:tcPr>
          <w:p w14:paraId="498AE46C" w14:textId="2F6B6022" w:rsidR="263377EF" w:rsidRDefault="263377EF" w:rsidP="263377EF">
            <w:pPr>
              <w:rPr>
                <w:rFonts w:eastAsiaTheme="minorEastAsia"/>
              </w:rPr>
            </w:pPr>
          </w:p>
        </w:tc>
        <w:tc>
          <w:tcPr>
            <w:tcW w:w="5580" w:type="dxa"/>
            <w:gridSpan w:val="3"/>
          </w:tcPr>
          <w:p w14:paraId="7E332FBF" w14:textId="366B4B0D" w:rsidR="263377EF" w:rsidRDefault="263377EF" w:rsidP="263377EF">
            <w:pPr>
              <w:rPr>
                <w:rFonts w:eastAsiaTheme="minorEastAsia"/>
              </w:rPr>
            </w:pPr>
          </w:p>
        </w:tc>
      </w:tr>
      <w:tr w:rsidR="263377EF" w14:paraId="44A29BCA" w14:textId="77777777" w:rsidTr="005028D3">
        <w:tc>
          <w:tcPr>
            <w:tcW w:w="10920" w:type="dxa"/>
            <w:gridSpan w:val="5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48477B25" w14:textId="43CAB58B" w:rsidR="263377EF" w:rsidRDefault="263377EF" w:rsidP="263377EF">
            <w:pPr>
              <w:rPr>
                <w:rFonts w:eastAsiaTheme="minorEastAsia"/>
              </w:rPr>
            </w:pPr>
          </w:p>
          <w:p w14:paraId="3C0F6016" w14:textId="5CDBDFB7" w:rsidR="58FE30E8" w:rsidRDefault="58FE30E8" w:rsidP="263377EF">
            <w:pPr>
              <w:jc w:val="center"/>
              <w:rPr>
                <w:rFonts w:eastAsiaTheme="minorEastAsia"/>
                <w:b/>
                <w:bCs/>
              </w:rPr>
            </w:pPr>
            <w:r w:rsidRPr="263377EF">
              <w:rPr>
                <w:rFonts w:eastAsiaTheme="minorEastAsia"/>
                <w:b/>
                <w:bCs/>
              </w:rPr>
              <w:t>Psychiatric History</w:t>
            </w:r>
          </w:p>
        </w:tc>
      </w:tr>
      <w:tr w:rsidR="263377EF" w14:paraId="1E4C6F61" w14:textId="77777777" w:rsidTr="005028D3">
        <w:trPr>
          <w:trHeight w:val="855"/>
        </w:trPr>
        <w:tc>
          <w:tcPr>
            <w:tcW w:w="5340" w:type="dxa"/>
            <w:gridSpan w:val="2"/>
          </w:tcPr>
          <w:p w14:paraId="651F91DB" w14:textId="5217A32B" w:rsidR="499D66D9" w:rsidRDefault="499D66D9" w:rsidP="263377EF">
            <w:pPr>
              <w:rPr>
                <w:rFonts w:eastAsiaTheme="minorEastAsia"/>
                <w:color w:val="000000" w:themeColor="text1"/>
              </w:rPr>
            </w:pPr>
            <w:r w:rsidRPr="263377EF">
              <w:rPr>
                <w:rFonts w:eastAsiaTheme="minorEastAsia"/>
                <w:color w:val="000000" w:themeColor="text1"/>
              </w:rPr>
              <w:t xml:space="preserve">History of psychiatric hospitalization </w:t>
            </w:r>
            <w:r w:rsidR="0F90A0B2" w:rsidRPr="263377EF">
              <w:rPr>
                <w:rFonts w:eastAsiaTheme="minorEastAsia"/>
                <w:color w:val="000000" w:themeColor="text1"/>
              </w:rPr>
              <w:t>(y/n):</w:t>
            </w:r>
          </w:p>
          <w:p w14:paraId="39A34B53" w14:textId="0539AFC1" w:rsidR="0F90A0B2" w:rsidRDefault="0F90A0B2" w:rsidP="263377EF">
            <w:pPr>
              <w:rPr>
                <w:rFonts w:eastAsiaTheme="minorEastAsia"/>
                <w:color w:val="000000" w:themeColor="text1"/>
              </w:rPr>
            </w:pPr>
            <w:r w:rsidRPr="263377EF">
              <w:rPr>
                <w:rFonts w:eastAsiaTheme="minorEastAsia"/>
                <w:i/>
                <w:iCs/>
                <w:color w:val="000000" w:themeColor="text1"/>
              </w:rPr>
              <w:t xml:space="preserve">*If yes, </w:t>
            </w:r>
            <w:r w:rsidR="499D66D9" w:rsidRPr="263377EF">
              <w:rPr>
                <w:rFonts w:eastAsiaTheme="minorEastAsia"/>
                <w:i/>
                <w:iCs/>
                <w:color w:val="000000" w:themeColor="text1"/>
              </w:rPr>
              <w:t>include approximate dates and where hospitalized</w:t>
            </w:r>
          </w:p>
        </w:tc>
        <w:tc>
          <w:tcPr>
            <w:tcW w:w="5580" w:type="dxa"/>
            <w:gridSpan w:val="3"/>
          </w:tcPr>
          <w:p w14:paraId="212A6F28" w14:textId="160ACDF1" w:rsidR="263377EF" w:rsidRDefault="263377EF" w:rsidP="263377EF">
            <w:pPr>
              <w:rPr>
                <w:rFonts w:eastAsiaTheme="minorEastAsia"/>
              </w:rPr>
            </w:pPr>
          </w:p>
        </w:tc>
      </w:tr>
      <w:tr w:rsidR="263377EF" w14:paraId="002E8F13" w14:textId="77777777" w:rsidTr="005028D3">
        <w:trPr>
          <w:trHeight w:val="630"/>
        </w:trPr>
        <w:tc>
          <w:tcPr>
            <w:tcW w:w="5340" w:type="dxa"/>
            <w:gridSpan w:val="2"/>
          </w:tcPr>
          <w:p w14:paraId="51FF7A37" w14:textId="06D34FC4" w:rsidR="499D66D9" w:rsidRDefault="499D66D9" w:rsidP="263377EF">
            <w:pPr>
              <w:rPr>
                <w:rFonts w:eastAsiaTheme="minorEastAsia"/>
                <w:color w:val="000000" w:themeColor="text1"/>
              </w:rPr>
            </w:pPr>
            <w:r w:rsidRPr="263377EF">
              <w:rPr>
                <w:rFonts w:eastAsiaTheme="minorEastAsia"/>
                <w:color w:val="000000" w:themeColor="text1"/>
              </w:rPr>
              <w:t>History of suicide attempts (y/n</w:t>
            </w:r>
            <w:r w:rsidR="0D6C90AA" w:rsidRPr="263377EF">
              <w:rPr>
                <w:rFonts w:eastAsiaTheme="minorEastAsia"/>
                <w:color w:val="000000" w:themeColor="text1"/>
              </w:rPr>
              <w:t>):</w:t>
            </w:r>
          </w:p>
          <w:p w14:paraId="20961618" w14:textId="096E4CAA" w:rsidR="0D6C90AA" w:rsidRDefault="0D6C90AA" w:rsidP="263377EF">
            <w:pPr>
              <w:rPr>
                <w:rFonts w:eastAsiaTheme="minorEastAsia"/>
                <w:color w:val="000000" w:themeColor="text1"/>
              </w:rPr>
            </w:pPr>
            <w:r w:rsidRPr="263377EF">
              <w:rPr>
                <w:rFonts w:eastAsiaTheme="minorEastAsia"/>
                <w:i/>
                <w:iCs/>
                <w:color w:val="000000" w:themeColor="text1"/>
              </w:rPr>
              <w:t>*I</w:t>
            </w:r>
            <w:r w:rsidR="499D66D9" w:rsidRPr="263377EF">
              <w:rPr>
                <w:rFonts w:eastAsiaTheme="minorEastAsia"/>
                <w:i/>
                <w:iCs/>
                <w:color w:val="000000" w:themeColor="text1"/>
              </w:rPr>
              <w:t>f yes, include when</w:t>
            </w:r>
          </w:p>
        </w:tc>
        <w:tc>
          <w:tcPr>
            <w:tcW w:w="5580" w:type="dxa"/>
            <w:gridSpan w:val="3"/>
          </w:tcPr>
          <w:p w14:paraId="5A154551" w14:textId="5DF63B04" w:rsidR="263377EF" w:rsidRDefault="263377EF" w:rsidP="263377EF">
            <w:pPr>
              <w:rPr>
                <w:rFonts w:eastAsiaTheme="minorEastAsia"/>
              </w:rPr>
            </w:pPr>
          </w:p>
        </w:tc>
      </w:tr>
      <w:tr w:rsidR="263377EF" w14:paraId="7825B929" w14:textId="77777777" w:rsidTr="00073AA5">
        <w:trPr>
          <w:trHeight w:val="1115"/>
        </w:trPr>
        <w:tc>
          <w:tcPr>
            <w:tcW w:w="10920" w:type="dxa"/>
            <w:gridSpan w:val="5"/>
          </w:tcPr>
          <w:p w14:paraId="17FB5A74" w14:textId="440EF5B1" w:rsidR="69C0D158" w:rsidRDefault="69C0D158" w:rsidP="263377EF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263377EF">
              <w:rPr>
                <w:rFonts w:eastAsiaTheme="minorEastAsia"/>
                <w:color w:val="000000" w:themeColor="text1"/>
              </w:rPr>
              <w:t xml:space="preserve">Please attach additional clinical information describing the patient’s recent symptoms, presentation, and indications for specialty psychosis care. A recent evaluation note, hospital discharge summary, or original clinical summary will work. </w:t>
            </w:r>
            <w:r w:rsidRPr="263377EF">
              <w:rPr>
                <w:rFonts w:eastAsiaTheme="minorEastAsia"/>
                <w:b/>
                <w:bCs/>
                <w:color w:val="000000" w:themeColor="text1"/>
              </w:rPr>
              <w:t>Referrals are not considered complete without clinical information and will not be reviewed until that is received. Thank you for understanding.</w:t>
            </w:r>
          </w:p>
        </w:tc>
      </w:tr>
      <w:tr w:rsidR="263377EF" w14:paraId="635A675A" w14:textId="77777777" w:rsidTr="005028D3">
        <w:trPr>
          <w:trHeight w:val="615"/>
        </w:trPr>
        <w:tc>
          <w:tcPr>
            <w:tcW w:w="10920" w:type="dxa"/>
            <w:gridSpan w:val="5"/>
            <w:tcBorders>
              <w:left w:val="none" w:sz="4" w:space="0" w:color="000000" w:themeColor="text1"/>
              <w:right w:val="none" w:sz="4" w:space="0" w:color="000000" w:themeColor="text1"/>
            </w:tcBorders>
          </w:tcPr>
          <w:p w14:paraId="45E74DB6" w14:textId="386D31DB" w:rsidR="263377EF" w:rsidRDefault="263377EF" w:rsidP="263377EF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5AC04DE4" w14:textId="7A911E59" w:rsidR="69C0D158" w:rsidRDefault="69C0D158" w:rsidP="263377EF">
            <w:pPr>
              <w:spacing w:line="259" w:lineRule="auto"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263377EF">
              <w:rPr>
                <w:rFonts w:eastAsiaTheme="minorEastAsia"/>
                <w:b/>
                <w:bCs/>
                <w:color w:val="000000" w:themeColor="text1"/>
              </w:rPr>
              <w:t>Please select reason(s) for referral (select all that apply):</w:t>
            </w:r>
          </w:p>
        </w:tc>
      </w:tr>
      <w:tr w:rsidR="263377EF" w14:paraId="07A14D96" w14:textId="77777777" w:rsidTr="00073AA5">
        <w:trPr>
          <w:trHeight w:val="338"/>
        </w:trPr>
        <w:tc>
          <w:tcPr>
            <w:tcW w:w="7290" w:type="dxa"/>
            <w:gridSpan w:val="4"/>
          </w:tcPr>
          <w:p w14:paraId="560FBA65" w14:textId="0FD52D39" w:rsidR="31ADFE4A" w:rsidRDefault="31ADFE4A" w:rsidP="263377EF">
            <w:pPr>
              <w:rPr>
                <w:rFonts w:ascii="Segoe UI" w:eastAsia="Segoe UI" w:hAnsi="Segoe UI" w:cs="Segoe UI"/>
                <w:color w:val="000000" w:themeColor="text1"/>
              </w:rPr>
            </w:pPr>
            <w:r w:rsidRPr="263377EF">
              <w:rPr>
                <w:rFonts w:ascii="Segoe UI" w:eastAsia="Segoe UI" w:hAnsi="Segoe UI" w:cs="Segoe UI"/>
                <w:color w:val="000000" w:themeColor="text1"/>
              </w:rPr>
              <w:t>First episode care (</w:t>
            </w:r>
            <w:r w:rsidR="202A46EF" w:rsidRPr="263377EF">
              <w:rPr>
                <w:rFonts w:ascii="Segoe UI" w:eastAsia="Segoe UI" w:hAnsi="Segoe UI" w:cs="Segoe UI"/>
                <w:color w:val="000000" w:themeColor="text1"/>
              </w:rPr>
              <w:t xml:space="preserve">Pt </w:t>
            </w:r>
            <w:r w:rsidRPr="263377EF">
              <w:rPr>
                <w:rFonts w:ascii="Segoe UI" w:eastAsia="Segoe UI" w:hAnsi="Segoe UI" w:cs="Segoe UI"/>
                <w:color w:val="000000" w:themeColor="text1"/>
              </w:rPr>
              <w:t xml:space="preserve">is within first </w:t>
            </w:r>
            <w:r w:rsidR="7B662403" w:rsidRPr="263377EF">
              <w:rPr>
                <w:rFonts w:ascii="Segoe UI" w:eastAsia="Segoe UI" w:hAnsi="Segoe UI" w:cs="Segoe UI"/>
                <w:color w:val="000000" w:themeColor="text1"/>
              </w:rPr>
              <w:t xml:space="preserve">5 </w:t>
            </w:r>
            <w:r w:rsidRPr="263377EF">
              <w:rPr>
                <w:rFonts w:ascii="Segoe UI" w:eastAsia="Segoe UI" w:hAnsi="Segoe UI" w:cs="Segoe UI"/>
                <w:color w:val="000000" w:themeColor="text1"/>
              </w:rPr>
              <w:t>years of onset of illness)</w:t>
            </w:r>
          </w:p>
        </w:tc>
        <w:tc>
          <w:tcPr>
            <w:tcW w:w="3630" w:type="dxa"/>
          </w:tcPr>
          <w:p w14:paraId="6C3E2325" w14:textId="572985F8" w:rsidR="263377EF" w:rsidRDefault="263377EF" w:rsidP="263377EF">
            <w:pPr>
              <w:rPr>
                <w:rFonts w:eastAsiaTheme="minorEastAsia"/>
              </w:rPr>
            </w:pPr>
          </w:p>
        </w:tc>
      </w:tr>
      <w:tr w:rsidR="263377EF" w14:paraId="52D807AD" w14:textId="77777777" w:rsidTr="00073AA5">
        <w:trPr>
          <w:trHeight w:val="338"/>
        </w:trPr>
        <w:tc>
          <w:tcPr>
            <w:tcW w:w="7290" w:type="dxa"/>
            <w:gridSpan w:val="4"/>
          </w:tcPr>
          <w:p w14:paraId="286992EE" w14:textId="1560D268" w:rsidR="31ADFE4A" w:rsidRDefault="31ADFE4A">
            <w:r w:rsidRPr="263377EF">
              <w:rPr>
                <w:rFonts w:ascii="Segoe UI" w:eastAsia="Segoe UI" w:hAnsi="Segoe UI" w:cs="Segoe UI"/>
                <w:color w:val="000000" w:themeColor="text1"/>
              </w:rPr>
              <w:t>Consultation only (e.g. diagnostic clarification, medication recommendations)</w:t>
            </w:r>
          </w:p>
        </w:tc>
        <w:tc>
          <w:tcPr>
            <w:tcW w:w="3630" w:type="dxa"/>
          </w:tcPr>
          <w:p w14:paraId="5A3553D5" w14:textId="3FFD3D99" w:rsidR="263377EF" w:rsidRDefault="263377EF" w:rsidP="263377EF">
            <w:pPr>
              <w:rPr>
                <w:rFonts w:eastAsiaTheme="minorEastAsia"/>
              </w:rPr>
            </w:pPr>
          </w:p>
        </w:tc>
      </w:tr>
      <w:tr w:rsidR="263377EF" w14:paraId="7728C443" w14:textId="77777777" w:rsidTr="00073AA5">
        <w:trPr>
          <w:trHeight w:val="338"/>
        </w:trPr>
        <w:tc>
          <w:tcPr>
            <w:tcW w:w="7290" w:type="dxa"/>
            <w:gridSpan w:val="4"/>
          </w:tcPr>
          <w:p w14:paraId="101B1D89" w14:textId="0A40949A" w:rsidR="31ADFE4A" w:rsidRDefault="31ADFE4A">
            <w:r w:rsidRPr="263377EF">
              <w:rPr>
                <w:rFonts w:ascii="Segoe UI" w:eastAsia="Segoe UI" w:hAnsi="Segoe UI" w:cs="Segoe UI"/>
                <w:color w:val="000000" w:themeColor="text1"/>
              </w:rPr>
              <w:t>Medication management</w:t>
            </w:r>
          </w:p>
        </w:tc>
        <w:tc>
          <w:tcPr>
            <w:tcW w:w="3630" w:type="dxa"/>
          </w:tcPr>
          <w:p w14:paraId="46296210" w14:textId="39C226C9" w:rsidR="263377EF" w:rsidRDefault="263377EF" w:rsidP="263377EF">
            <w:pPr>
              <w:rPr>
                <w:rFonts w:eastAsiaTheme="minorEastAsia"/>
              </w:rPr>
            </w:pPr>
          </w:p>
        </w:tc>
      </w:tr>
      <w:tr w:rsidR="263377EF" w14:paraId="23330AD7" w14:textId="77777777" w:rsidTr="00073AA5">
        <w:trPr>
          <w:trHeight w:val="338"/>
        </w:trPr>
        <w:tc>
          <w:tcPr>
            <w:tcW w:w="7290" w:type="dxa"/>
            <w:gridSpan w:val="4"/>
          </w:tcPr>
          <w:p w14:paraId="5161D689" w14:textId="54B06ED1" w:rsidR="31ADFE4A" w:rsidRDefault="31ADFE4A">
            <w:r w:rsidRPr="263377EF">
              <w:rPr>
                <w:rFonts w:ascii="Segoe UI" w:eastAsia="Segoe UI" w:hAnsi="Segoe UI" w:cs="Segoe UI"/>
                <w:color w:val="000000" w:themeColor="text1"/>
              </w:rPr>
              <w:t>Clozapine Clinic</w:t>
            </w:r>
          </w:p>
        </w:tc>
        <w:tc>
          <w:tcPr>
            <w:tcW w:w="3630" w:type="dxa"/>
          </w:tcPr>
          <w:p w14:paraId="20C771D9" w14:textId="4222B6C9" w:rsidR="263377EF" w:rsidRDefault="263377EF" w:rsidP="263377EF">
            <w:pPr>
              <w:rPr>
                <w:rFonts w:eastAsiaTheme="minorEastAsia"/>
              </w:rPr>
            </w:pPr>
          </w:p>
        </w:tc>
      </w:tr>
      <w:tr w:rsidR="263377EF" w14:paraId="09BD1E7D" w14:textId="77777777" w:rsidTr="00073AA5">
        <w:trPr>
          <w:trHeight w:val="338"/>
        </w:trPr>
        <w:tc>
          <w:tcPr>
            <w:tcW w:w="7290" w:type="dxa"/>
            <w:gridSpan w:val="4"/>
          </w:tcPr>
          <w:p w14:paraId="40B2B6CA" w14:textId="05A64059" w:rsidR="31ADFE4A" w:rsidRDefault="31ADFE4A">
            <w:r w:rsidRPr="263377EF">
              <w:rPr>
                <w:rFonts w:ascii="Segoe UI" w:eastAsia="Segoe UI" w:hAnsi="Segoe UI" w:cs="Segoe UI"/>
                <w:color w:val="000000" w:themeColor="text1"/>
              </w:rPr>
              <w:t xml:space="preserve">Injection Clinic </w:t>
            </w:r>
          </w:p>
        </w:tc>
        <w:tc>
          <w:tcPr>
            <w:tcW w:w="3630" w:type="dxa"/>
          </w:tcPr>
          <w:p w14:paraId="7FDE8018" w14:textId="5A688841" w:rsidR="263377EF" w:rsidRDefault="263377EF" w:rsidP="263377EF">
            <w:pPr>
              <w:rPr>
                <w:rFonts w:ascii="Segoe UI" w:eastAsia="Segoe UI" w:hAnsi="Segoe UI" w:cs="Segoe UI"/>
                <w:color w:val="000000" w:themeColor="text1"/>
              </w:rPr>
            </w:pPr>
          </w:p>
        </w:tc>
      </w:tr>
      <w:tr w:rsidR="263377EF" w14:paraId="6890E945" w14:textId="77777777" w:rsidTr="00073AA5">
        <w:trPr>
          <w:trHeight w:val="338"/>
        </w:trPr>
        <w:tc>
          <w:tcPr>
            <w:tcW w:w="7290" w:type="dxa"/>
            <w:gridSpan w:val="4"/>
          </w:tcPr>
          <w:p w14:paraId="339400A2" w14:textId="4E13B741" w:rsidR="31ADFE4A" w:rsidRDefault="31ADFE4A">
            <w:r w:rsidRPr="263377EF">
              <w:rPr>
                <w:rFonts w:ascii="Segoe UI" w:eastAsia="Segoe UI" w:hAnsi="Segoe UI" w:cs="Segoe UI"/>
                <w:color w:val="000000" w:themeColor="text1"/>
              </w:rPr>
              <w:t>Individual Psychotherapy</w:t>
            </w:r>
          </w:p>
        </w:tc>
        <w:tc>
          <w:tcPr>
            <w:tcW w:w="3630" w:type="dxa"/>
          </w:tcPr>
          <w:p w14:paraId="10C44B4B" w14:textId="4D732188" w:rsidR="263377EF" w:rsidRDefault="263377EF" w:rsidP="263377EF">
            <w:pPr>
              <w:rPr>
                <w:rFonts w:eastAsiaTheme="minorEastAsia"/>
              </w:rPr>
            </w:pPr>
          </w:p>
        </w:tc>
      </w:tr>
      <w:tr w:rsidR="263377EF" w14:paraId="14E76FEB" w14:textId="77777777" w:rsidTr="00073AA5">
        <w:trPr>
          <w:trHeight w:val="338"/>
        </w:trPr>
        <w:tc>
          <w:tcPr>
            <w:tcW w:w="7290" w:type="dxa"/>
            <w:gridSpan w:val="4"/>
          </w:tcPr>
          <w:p w14:paraId="132116F0" w14:textId="0B47A8D3" w:rsidR="31ADFE4A" w:rsidRDefault="31ADFE4A">
            <w:r w:rsidRPr="263377EF">
              <w:rPr>
                <w:rFonts w:ascii="Segoe UI" w:eastAsia="Segoe UI" w:hAnsi="Segoe UI" w:cs="Segoe UI"/>
              </w:rPr>
              <w:t>Group Therapy</w:t>
            </w:r>
          </w:p>
        </w:tc>
        <w:tc>
          <w:tcPr>
            <w:tcW w:w="3630" w:type="dxa"/>
          </w:tcPr>
          <w:p w14:paraId="531C0A61" w14:textId="39F5247A" w:rsidR="263377EF" w:rsidRDefault="263377EF" w:rsidP="263377EF">
            <w:pPr>
              <w:rPr>
                <w:rFonts w:ascii="MS Gothic" w:eastAsia="MS Gothic" w:hAnsi="MS Gothic" w:cs="MS Gothic"/>
                <w:color w:val="000000" w:themeColor="text1"/>
              </w:rPr>
            </w:pPr>
          </w:p>
        </w:tc>
      </w:tr>
      <w:tr w:rsidR="263377EF" w14:paraId="0D3F4BAB" w14:textId="77777777" w:rsidTr="00073AA5">
        <w:trPr>
          <w:trHeight w:val="338"/>
        </w:trPr>
        <w:tc>
          <w:tcPr>
            <w:tcW w:w="7290" w:type="dxa"/>
            <w:gridSpan w:val="4"/>
          </w:tcPr>
          <w:p w14:paraId="2EF1558B" w14:textId="7561ED30" w:rsidR="31ADFE4A" w:rsidRDefault="31ADFE4A" w:rsidP="263377EF">
            <w:pPr>
              <w:rPr>
                <w:rFonts w:ascii="Segoe UI" w:eastAsia="Segoe UI" w:hAnsi="Segoe UI" w:cs="Segoe UI"/>
              </w:rPr>
            </w:pPr>
            <w:r w:rsidRPr="263377EF">
              <w:rPr>
                <w:rFonts w:ascii="Segoe UI" w:eastAsia="Segoe UI" w:hAnsi="Segoe UI" w:cs="Segoe UI"/>
              </w:rPr>
              <w:t>Family Support/Psychoeducation</w:t>
            </w:r>
          </w:p>
        </w:tc>
        <w:tc>
          <w:tcPr>
            <w:tcW w:w="3630" w:type="dxa"/>
          </w:tcPr>
          <w:p w14:paraId="1B7782F9" w14:textId="08981017" w:rsidR="263377EF" w:rsidRDefault="263377EF" w:rsidP="263377EF">
            <w:pPr>
              <w:rPr>
                <w:rFonts w:ascii="Segoe UI" w:eastAsia="Segoe UI" w:hAnsi="Segoe UI" w:cs="Segoe UI"/>
              </w:rPr>
            </w:pPr>
          </w:p>
        </w:tc>
      </w:tr>
      <w:tr w:rsidR="263377EF" w14:paraId="2401C5AF" w14:textId="77777777" w:rsidTr="00073AA5">
        <w:trPr>
          <w:trHeight w:val="338"/>
        </w:trPr>
        <w:tc>
          <w:tcPr>
            <w:tcW w:w="7290" w:type="dxa"/>
            <w:gridSpan w:val="4"/>
          </w:tcPr>
          <w:p w14:paraId="3388D782" w14:textId="49F0DFB8" w:rsidR="3418521B" w:rsidRDefault="3418521B" w:rsidP="263377EF">
            <w:pPr>
              <w:rPr>
                <w:rFonts w:ascii="Segoe UI" w:eastAsia="Segoe UI" w:hAnsi="Segoe UI" w:cs="Segoe UI"/>
              </w:rPr>
            </w:pPr>
            <w:r w:rsidRPr="263377EF">
              <w:rPr>
                <w:rFonts w:ascii="Segoe UI" w:eastAsia="Segoe UI" w:hAnsi="Segoe UI" w:cs="Segoe UI"/>
              </w:rPr>
              <w:t>Peer Support (Meeting with a certified peer specialist, a person with lived mental health experience)</w:t>
            </w:r>
          </w:p>
        </w:tc>
        <w:tc>
          <w:tcPr>
            <w:tcW w:w="3630" w:type="dxa"/>
          </w:tcPr>
          <w:p w14:paraId="54ACD069" w14:textId="781A049B" w:rsidR="263377EF" w:rsidRDefault="263377EF" w:rsidP="263377EF">
            <w:pPr>
              <w:rPr>
                <w:rFonts w:ascii="Segoe UI" w:eastAsia="Segoe UI" w:hAnsi="Segoe UI" w:cs="Segoe UI"/>
              </w:rPr>
            </w:pPr>
          </w:p>
        </w:tc>
      </w:tr>
      <w:tr w:rsidR="263377EF" w14:paraId="10536284" w14:textId="77777777" w:rsidTr="00073AA5">
        <w:trPr>
          <w:trHeight w:val="338"/>
        </w:trPr>
        <w:tc>
          <w:tcPr>
            <w:tcW w:w="7290" w:type="dxa"/>
            <w:gridSpan w:val="4"/>
            <w:tcBorders>
              <w:bottom w:val="nil"/>
            </w:tcBorders>
          </w:tcPr>
          <w:p w14:paraId="3CF868D0" w14:textId="61C94984" w:rsidR="3418521B" w:rsidRDefault="3418521B" w:rsidP="263377EF">
            <w:pPr>
              <w:rPr>
                <w:rFonts w:ascii="Segoe UI" w:eastAsia="Segoe UI" w:hAnsi="Segoe UI" w:cs="Segoe UI"/>
              </w:rPr>
            </w:pPr>
            <w:r w:rsidRPr="263377EF">
              <w:rPr>
                <w:rFonts w:ascii="Segoe UI" w:eastAsia="Segoe UI" w:hAnsi="Segoe UI" w:cs="Segoe UI"/>
              </w:rPr>
              <w:t>Employment/Education Support</w:t>
            </w:r>
          </w:p>
        </w:tc>
        <w:tc>
          <w:tcPr>
            <w:tcW w:w="3630" w:type="dxa"/>
            <w:tcBorders>
              <w:bottom w:val="nil"/>
            </w:tcBorders>
          </w:tcPr>
          <w:p w14:paraId="6FB2F443" w14:textId="7242F90B" w:rsidR="263377EF" w:rsidRDefault="263377EF" w:rsidP="263377EF">
            <w:pPr>
              <w:rPr>
                <w:rFonts w:ascii="Segoe UI" w:eastAsia="Segoe UI" w:hAnsi="Segoe UI" w:cs="Segoe UI"/>
              </w:rPr>
            </w:pPr>
          </w:p>
        </w:tc>
      </w:tr>
      <w:tr w:rsidR="005028D3" w14:paraId="690B671F" w14:textId="77777777" w:rsidTr="00073AA5">
        <w:trPr>
          <w:trHeight w:val="90"/>
        </w:trPr>
        <w:tc>
          <w:tcPr>
            <w:tcW w:w="10920" w:type="dxa"/>
            <w:gridSpan w:val="5"/>
            <w:tcBorders>
              <w:top w:val="nil"/>
              <w:left w:val="nil"/>
              <w:right w:val="nil"/>
            </w:tcBorders>
          </w:tcPr>
          <w:p w14:paraId="69C29643" w14:textId="77777777" w:rsidR="005028D3" w:rsidRDefault="005028D3" w:rsidP="263377EF">
            <w:pPr>
              <w:rPr>
                <w:rFonts w:ascii="Segoe UI" w:eastAsia="Segoe UI" w:hAnsi="Segoe UI" w:cs="Segoe UI"/>
              </w:rPr>
            </w:pPr>
          </w:p>
        </w:tc>
      </w:tr>
      <w:tr w:rsidR="005028D3" w14:paraId="7AE74B4E" w14:textId="77777777" w:rsidTr="002F5B98">
        <w:trPr>
          <w:trHeight w:val="338"/>
        </w:trPr>
        <w:tc>
          <w:tcPr>
            <w:tcW w:w="10920" w:type="dxa"/>
            <w:gridSpan w:val="5"/>
          </w:tcPr>
          <w:p w14:paraId="595A5E7A" w14:textId="752E4CA5" w:rsidR="005028D3" w:rsidRPr="005028D3" w:rsidRDefault="005028D3" w:rsidP="005028D3">
            <w:pPr>
              <w:jc w:val="center"/>
              <w:rPr>
                <w:rFonts w:eastAsia="Segoe UI" w:cstheme="minorHAnsi"/>
                <w:b/>
              </w:rPr>
            </w:pPr>
            <w:r w:rsidRPr="005028D3">
              <w:rPr>
                <w:rFonts w:eastAsia="Segoe UI" w:cstheme="minorHAnsi"/>
                <w:b/>
              </w:rPr>
              <w:t>Supports Outside of WRAP the patient is connected with</w:t>
            </w:r>
          </w:p>
        </w:tc>
      </w:tr>
      <w:tr w:rsidR="00480021" w14:paraId="541CD908" w14:textId="77777777" w:rsidTr="00C34224">
        <w:trPr>
          <w:trHeight w:val="338"/>
        </w:trPr>
        <w:tc>
          <w:tcPr>
            <w:tcW w:w="5670" w:type="dxa"/>
            <w:gridSpan w:val="3"/>
          </w:tcPr>
          <w:p w14:paraId="4FE58B8D" w14:textId="7AC066DF" w:rsidR="00C34224" w:rsidRDefault="00480021" w:rsidP="007142C7">
            <w:pPr>
              <w:rPr>
                <w:rFonts w:eastAsia="Segoe UI" w:cstheme="minorHAnsi"/>
              </w:rPr>
            </w:pPr>
            <w:r w:rsidRPr="005028D3">
              <w:rPr>
                <w:rFonts w:eastAsia="Segoe UI" w:cstheme="minorHAnsi"/>
              </w:rPr>
              <w:t>Does</w:t>
            </w:r>
            <w:r>
              <w:rPr>
                <w:rFonts w:eastAsia="Segoe UI" w:cstheme="minorHAnsi"/>
              </w:rPr>
              <w:t xml:space="preserve"> the patie</w:t>
            </w:r>
            <w:r w:rsidR="00C34224">
              <w:rPr>
                <w:rFonts w:eastAsia="Segoe UI" w:cstheme="minorHAnsi"/>
              </w:rPr>
              <w:t>nt currently have an outpatient psychiatrist</w:t>
            </w:r>
            <w:r>
              <w:rPr>
                <w:rFonts w:eastAsia="Segoe UI" w:cstheme="minorHAnsi"/>
              </w:rPr>
              <w:t xml:space="preserve"> </w:t>
            </w:r>
            <w:r w:rsidR="007142C7">
              <w:rPr>
                <w:rFonts w:eastAsia="Segoe UI" w:cstheme="minorHAnsi"/>
              </w:rPr>
              <w:t>outside of WRAP</w:t>
            </w:r>
            <w:r w:rsidR="00C34224">
              <w:rPr>
                <w:rFonts w:eastAsia="Segoe UI" w:cstheme="minorHAnsi"/>
              </w:rPr>
              <w:t>?</w:t>
            </w:r>
          </w:p>
          <w:p w14:paraId="0A159AE4" w14:textId="4EE55B1F" w:rsidR="00480021" w:rsidRPr="005028D3" w:rsidRDefault="00480021" w:rsidP="007142C7">
            <w:pPr>
              <w:rPr>
                <w:rFonts w:eastAsia="Segoe UI" w:cstheme="minorHAnsi"/>
              </w:rPr>
            </w:pPr>
            <w:r>
              <w:rPr>
                <w:rFonts w:eastAsia="Segoe UI" w:cstheme="minorHAnsi"/>
              </w:rPr>
              <w:t>If yes, are they interested in transferring care to WRAP providers?</w:t>
            </w:r>
          </w:p>
        </w:tc>
        <w:tc>
          <w:tcPr>
            <w:tcW w:w="5250" w:type="dxa"/>
            <w:gridSpan w:val="2"/>
          </w:tcPr>
          <w:p w14:paraId="0D320CAC" w14:textId="77777777" w:rsidR="00480021" w:rsidRPr="005028D3" w:rsidRDefault="00480021" w:rsidP="263377EF">
            <w:pPr>
              <w:rPr>
                <w:rFonts w:eastAsia="Segoe UI" w:cstheme="minorHAnsi"/>
              </w:rPr>
            </w:pPr>
          </w:p>
        </w:tc>
      </w:tr>
      <w:tr w:rsidR="00185302" w14:paraId="41503CD8" w14:textId="77777777" w:rsidTr="00C34224">
        <w:trPr>
          <w:trHeight w:val="338"/>
        </w:trPr>
        <w:tc>
          <w:tcPr>
            <w:tcW w:w="5670" w:type="dxa"/>
            <w:gridSpan w:val="3"/>
          </w:tcPr>
          <w:p w14:paraId="6917F654" w14:textId="43CDA416" w:rsidR="00185302" w:rsidRDefault="00185302" w:rsidP="263377EF">
            <w:pPr>
              <w:rPr>
                <w:rFonts w:eastAsia="Segoe UI" w:cstheme="minorHAnsi"/>
              </w:rPr>
            </w:pPr>
            <w:r>
              <w:rPr>
                <w:rFonts w:eastAsia="Segoe UI" w:cstheme="minorHAnsi"/>
              </w:rPr>
              <w:t xml:space="preserve">Is the patient connected with DMH, DDS, or </w:t>
            </w:r>
            <w:r w:rsidR="007142C7">
              <w:rPr>
                <w:rFonts w:eastAsia="Segoe UI" w:cstheme="minorHAnsi"/>
              </w:rPr>
              <w:t>any other supports? If yes please indicate specifically which services.</w:t>
            </w:r>
          </w:p>
          <w:p w14:paraId="6A775CA9" w14:textId="0F56C252" w:rsidR="00185302" w:rsidRPr="005028D3" w:rsidRDefault="007142C7" w:rsidP="00C34224">
            <w:pPr>
              <w:ind w:left="720"/>
              <w:rPr>
                <w:rFonts w:eastAsia="Segoe UI" w:cstheme="minorHAnsi"/>
              </w:rPr>
            </w:pPr>
            <w:r>
              <w:rPr>
                <w:rFonts w:eastAsia="Segoe UI" w:cstheme="minorHAnsi"/>
              </w:rPr>
              <w:t xml:space="preserve">For example: Case management, </w:t>
            </w:r>
            <w:r w:rsidR="00185302">
              <w:rPr>
                <w:rFonts w:eastAsia="Segoe UI" w:cstheme="minorHAnsi"/>
              </w:rPr>
              <w:t xml:space="preserve">ACCS Team, </w:t>
            </w:r>
            <w:r>
              <w:rPr>
                <w:rFonts w:eastAsia="Segoe UI" w:cstheme="minorHAnsi"/>
              </w:rPr>
              <w:t>PACT Team, Group housing with staff supports, etc.</w:t>
            </w:r>
          </w:p>
        </w:tc>
        <w:tc>
          <w:tcPr>
            <w:tcW w:w="5250" w:type="dxa"/>
            <w:gridSpan w:val="2"/>
          </w:tcPr>
          <w:p w14:paraId="3F7D3468" w14:textId="77777777" w:rsidR="00185302" w:rsidRPr="005028D3" w:rsidRDefault="00185302" w:rsidP="263377EF">
            <w:pPr>
              <w:rPr>
                <w:rFonts w:eastAsia="Segoe UI" w:cstheme="minorHAnsi"/>
              </w:rPr>
            </w:pPr>
          </w:p>
        </w:tc>
      </w:tr>
    </w:tbl>
    <w:p w14:paraId="02584397" w14:textId="4E911776" w:rsidR="263377EF" w:rsidRDefault="263377EF">
      <w:r>
        <w:br w:type="page"/>
      </w:r>
    </w:p>
    <w:p w14:paraId="383F3453" w14:textId="13E313C2" w:rsidR="252E59B4" w:rsidRDefault="252E59B4">
      <w:r w:rsidRPr="263377EF">
        <w:rPr>
          <w:rFonts w:ascii="Segoe UI" w:eastAsia="Segoe UI" w:hAnsi="Segoe UI" w:cs="Segoe UI"/>
          <w:color w:val="000000" w:themeColor="text1"/>
          <w:u w:val="single"/>
        </w:rPr>
        <w:lastRenderedPageBreak/>
        <w:t>Steps to Scheduling an Evaluation/Intake Appointment</w:t>
      </w:r>
    </w:p>
    <w:p w14:paraId="16341111" w14:textId="39CB8BC3" w:rsidR="252E59B4" w:rsidRDefault="252E59B4" w:rsidP="263377EF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263377EF">
        <w:rPr>
          <w:rFonts w:ascii="Segoe UI" w:eastAsia="Segoe UI" w:hAnsi="Segoe UI" w:cs="Segoe UI"/>
          <w:color w:val="000000" w:themeColor="text1"/>
        </w:rPr>
        <w:t>Confirm patient has been registered at Boston Medical Center</w:t>
      </w:r>
    </w:p>
    <w:p w14:paraId="7AF81F53" w14:textId="269B2D1C" w:rsidR="252E59B4" w:rsidRPr="00AA4F7E" w:rsidRDefault="252E59B4" w:rsidP="263377EF">
      <w:pPr>
        <w:pStyle w:val="ListParagraph"/>
        <w:numPr>
          <w:ilvl w:val="1"/>
          <w:numId w:val="3"/>
        </w:numPr>
        <w:rPr>
          <w:rFonts w:ascii="Segoe UI" w:eastAsiaTheme="minorEastAsia" w:hAnsi="Segoe UI" w:cs="Segoe UI"/>
          <w:color w:val="000000" w:themeColor="text1"/>
        </w:rPr>
      </w:pPr>
      <w:r w:rsidRPr="00AA4F7E">
        <w:rPr>
          <w:rFonts w:ascii="Segoe UI" w:eastAsia="Segoe UI" w:hAnsi="Segoe UI" w:cs="Segoe UI"/>
          <w:color w:val="000000" w:themeColor="text1"/>
        </w:rPr>
        <w:t xml:space="preserve">Call (617)-414-6060 to register if the patient is </w:t>
      </w:r>
      <w:r w:rsidRPr="00AA4F7E">
        <w:rPr>
          <w:rFonts w:ascii="Segoe UI" w:eastAsia="Segoe UI" w:hAnsi="Segoe UI" w:cs="Segoe UI"/>
          <w:b/>
          <w:bCs/>
          <w:color w:val="000000" w:themeColor="text1"/>
        </w:rPr>
        <w:t>NEW</w:t>
      </w:r>
      <w:r w:rsidRPr="00AA4F7E">
        <w:rPr>
          <w:rFonts w:ascii="Segoe UI" w:eastAsia="Segoe UI" w:hAnsi="Segoe UI" w:cs="Segoe UI"/>
          <w:color w:val="000000" w:themeColor="text1"/>
        </w:rPr>
        <w:t xml:space="preserve"> to BMC </w:t>
      </w:r>
    </w:p>
    <w:p w14:paraId="549D0DC7" w14:textId="28A52C7C" w:rsidR="252E59B4" w:rsidRPr="00AA4F7E" w:rsidRDefault="252E59B4" w:rsidP="263377EF">
      <w:pPr>
        <w:pStyle w:val="ListParagraph"/>
        <w:numPr>
          <w:ilvl w:val="1"/>
          <w:numId w:val="3"/>
        </w:numPr>
        <w:rPr>
          <w:rFonts w:ascii="Segoe UI" w:eastAsiaTheme="minorEastAsia" w:hAnsi="Segoe UI" w:cs="Segoe UI"/>
          <w:color w:val="000000" w:themeColor="text1"/>
        </w:rPr>
      </w:pPr>
      <w:r w:rsidRPr="00AA4F7E">
        <w:rPr>
          <w:rFonts w:ascii="Segoe UI" w:eastAsia="Segoe UI" w:hAnsi="Segoe UI" w:cs="Segoe UI"/>
          <w:color w:val="000000" w:themeColor="text1"/>
        </w:rPr>
        <w:t>Make a PCP appointment upon registration</w:t>
      </w:r>
      <w:r w:rsidRPr="00AA4F7E">
        <w:rPr>
          <w:rFonts w:ascii="Segoe UI" w:hAnsi="Segoe UI" w:cs="Segoe UI"/>
        </w:rPr>
        <w:br/>
      </w:r>
    </w:p>
    <w:p w14:paraId="2501298D" w14:textId="5E8E369C" w:rsidR="252E59B4" w:rsidRPr="00AA4F7E" w:rsidRDefault="252E59B4" w:rsidP="263377EF">
      <w:pPr>
        <w:pStyle w:val="ListParagraph"/>
        <w:numPr>
          <w:ilvl w:val="0"/>
          <w:numId w:val="3"/>
        </w:numPr>
        <w:rPr>
          <w:rFonts w:ascii="Segoe UI" w:eastAsiaTheme="minorEastAsia" w:hAnsi="Segoe UI" w:cs="Segoe UI"/>
          <w:color w:val="000000" w:themeColor="text1"/>
        </w:rPr>
      </w:pPr>
      <w:r w:rsidRPr="00AA4F7E">
        <w:rPr>
          <w:rFonts w:ascii="Segoe UI" w:eastAsia="Segoe UI" w:hAnsi="Segoe UI" w:cs="Segoe UI"/>
          <w:color w:val="000000" w:themeColor="text1"/>
        </w:rPr>
        <w:t xml:space="preserve">Send medical records.  If </w:t>
      </w:r>
      <w:r w:rsidR="6800A170" w:rsidRPr="00AA4F7E">
        <w:rPr>
          <w:rFonts w:ascii="Segoe UI" w:eastAsia="Segoe UI" w:hAnsi="Segoe UI" w:cs="Segoe UI"/>
          <w:color w:val="000000" w:themeColor="text1"/>
        </w:rPr>
        <w:t>the patient</w:t>
      </w:r>
      <w:r w:rsidRPr="00AA4F7E">
        <w:rPr>
          <w:rFonts w:ascii="Segoe UI" w:eastAsia="Segoe UI" w:hAnsi="Segoe UI" w:cs="Segoe UI"/>
          <w:color w:val="000000" w:themeColor="text1"/>
        </w:rPr>
        <w:t xml:space="preserve"> has been hospitalized within the past month, </w:t>
      </w:r>
      <w:r w:rsidR="7317D680" w:rsidRPr="00AA4F7E">
        <w:rPr>
          <w:rFonts w:ascii="Segoe UI" w:eastAsia="Segoe UI" w:hAnsi="Segoe UI" w:cs="Segoe UI"/>
          <w:color w:val="000000" w:themeColor="text1"/>
        </w:rPr>
        <w:t xml:space="preserve">we will </w:t>
      </w:r>
      <w:r w:rsidRPr="00AA4F7E">
        <w:rPr>
          <w:rFonts w:ascii="Segoe UI" w:eastAsia="Segoe UI" w:hAnsi="Segoe UI" w:cs="Segoe UI"/>
          <w:color w:val="000000" w:themeColor="text1"/>
        </w:rPr>
        <w:t xml:space="preserve">need </w:t>
      </w:r>
      <w:r w:rsidR="5182653E" w:rsidRPr="00AA4F7E">
        <w:rPr>
          <w:rFonts w:ascii="Segoe UI" w:eastAsia="Segoe UI" w:hAnsi="Segoe UI" w:cs="Segoe UI"/>
          <w:color w:val="000000" w:themeColor="text1"/>
        </w:rPr>
        <w:t>the most</w:t>
      </w:r>
      <w:r w:rsidRPr="00AA4F7E">
        <w:rPr>
          <w:rFonts w:ascii="Segoe UI" w:eastAsia="Segoe UI" w:hAnsi="Segoe UI" w:cs="Segoe UI"/>
          <w:color w:val="000000" w:themeColor="text1"/>
        </w:rPr>
        <w:t xml:space="preserve"> recent discharge summary. Securely email that information along with the referral form to the contact below:</w:t>
      </w:r>
    </w:p>
    <w:p w14:paraId="7D229615" w14:textId="26282A65" w:rsidR="252E59B4" w:rsidRPr="00AA4F7E" w:rsidRDefault="252E59B4" w:rsidP="263377EF">
      <w:pPr>
        <w:pStyle w:val="ListParagraph"/>
        <w:numPr>
          <w:ilvl w:val="1"/>
          <w:numId w:val="3"/>
        </w:numPr>
        <w:rPr>
          <w:rStyle w:val="Hyperlink"/>
          <w:rFonts w:ascii="Segoe UI" w:eastAsiaTheme="minorEastAsia" w:hAnsi="Segoe UI" w:cs="Segoe UI"/>
          <w:color w:val="0563C1"/>
        </w:rPr>
      </w:pPr>
      <w:r w:rsidRPr="00AA4F7E">
        <w:rPr>
          <w:rFonts w:ascii="Segoe UI" w:eastAsia="Segoe UI" w:hAnsi="Segoe UI" w:cs="Segoe UI"/>
          <w:color w:val="000000" w:themeColor="text1"/>
        </w:rPr>
        <w:t xml:space="preserve">Email: </w:t>
      </w:r>
      <w:hyperlink r:id="rId5">
        <w:r w:rsidRPr="00AA4F7E">
          <w:rPr>
            <w:rStyle w:val="Hyperlink"/>
            <w:rFonts w:ascii="Segoe UI" w:eastAsia="Segoe UI" w:hAnsi="Segoe UI" w:cs="Segoe UI"/>
          </w:rPr>
          <w:t>WRAP@bmc.org</w:t>
        </w:r>
      </w:hyperlink>
    </w:p>
    <w:p w14:paraId="6DEF31F1" w14:textId="25D74217" w:rsidR="00AA4F7E" w:rsidRDefault="00AA4F7E" w:rsidP="263377EF">
      <w:pPr>
        <w:pStyle w:val="ListParagraph"/>
        <w:numPr>
          <w:ilvl w:val="1"/>
          <w:numId w:val="3"/>
        </w:numPr>
        <w:rPr>
          <w:rFonts w:ascii="Segoe UI" w:eastAsiaTheme="minorEastAsia" w:hAnsi="Segoe UI" w:cs="Segoe UI"/>
        </w:rPr>
      </w:pPr>
      <w:r w:rsidRPr="00AA4F7E">
        <w:rPr>
          <w:rFonts w:ascii="Segoe UI" w:eastAsia="Segoe UI" w:hAnsi="Segoe UI" w:cs="Segoe UI"/>
        </w:rPr>
        <w:t>Fax:</w:t>
      </w:r>
      <w:r w:rsidRPr="00AA4F7E">
        <w:rPr>
          <w:rFonts w:ascii="Segoe UI" w:eastAsiaTheme="minorEastAsia" w:hAnsi="Segoe UI" w:cs="Segoe UI"/>
        </w:rPr>
        <w:t xml:space="preserve"> (781)-559-0894</w:t>
      </w:r>
    </w:p>
    <w:p w14:paraId="4E0F30D7" w14:textId="77777777" w:rsidR="00AA4F7E" w:rsidRPr="00AA4F7E" w:rsidRDefault="00AA4F7E" w:rsidP="00AA4F7E">
      <w:pPr>
        <w:pStyle w:val="ListParagraph"/>
        <w:ind w:left="1440"/>
        <w:rPr>
          <w:rFonts w:ascii="Segoe UI" w:eastAsiaTheme="minorEastAsia" w:hAnsi="Segoe UI" w:cs="Segoe UI"/>
        </w:rPr>
      </w:pPr>
    </w:p>
    <w:p w14:paraId="0AE7D278" w14:textId="39E3C7B5" w:rsidR="252E59B4" w:rsidRPr="00AA4F7E" w:rsidRDefault="252E59B4" w:rsidP="263377EF">
      <w:pPr>
        <w:pStyle w:val="ListParagraph"/>
        <w:numPr>
          <w:ilvl w:val="0"/>
          <w:numId w:val="3"/>
        </w:numPr>
        <w:rPr>
          <w:rFonts w:ascii="Segoe UI" w:eastAsiaTheme="minorEastAsia" w:hAnsi="Segoe UI" w:cs="Segoe UI"/>
          <w:color w:val="000000" w:themeColor="text1"/>
        </w:rPr>
      </w:pPr>
      <w:r w:rsidRPr="00AA4F7E">
        <w:rPr>
          <w:rFonts w:ascii="Segoe UI" w:eastAsia="Segoe UI" w:hAnsi="Segoe UI" w:cs="Segoe UI"/>
          <w:color w:val="000000" w:themeColor="text1"/>
        </w:rPr>
        <w:t xml:space="preserve">Once referral has been reviewed and approved, </w:t>
      </w:r>
      <w:r w:rsidR="07B2C5CC" w:rsidRPr="00AA4F7E">
        <w:rPr>
          <w:rFonts w:ascii="Segoe UI" w:eastAsia="Segoe UI" w:hAnsi="Segoe UI" w:cs="Segoe UI"/>
          <w:color w:val="000000" w:themeColor="text1"/>
        </w:rPr>
        <w:t xml:space="preserve">Ellie Reagan (Clinic Coordinator) </w:t>
      </w:r>
      <w:r w:rsidRPr="00AA4F7E">
        <w:rPr>
          <w:rFonts w:ascii="Segoe UI" w:eastAsia="Segoe UI" w:hAnsi="Segoe UI" w:cs="Segoe UI"/>
          <w:color w:val="000000" w:themeColor="text1"/>
        </w:rPr>
        <w:t>will call the patient directly to schedule in the WRAP clinic.</w:t>
      </w:r>
    </w:p>
    <w:p w14:paraId="30A94B66" w14:textId="5ED431DF" w:rsidR="252E59B4" w:rsidRPr="00AA4F7E" w:rsidRDefault="252E59B4" w:rsidP="00AA4F7E">
      <w:pPr>
        <w:rPr>
          <w:rFonts w:ascii="Segoe UI" w:eastAsiaTheme="minorEastAsia" w:hAnsi="Segoe UI" w:cs="Segoe UI"/>
          <w:color w:val="000000" w:themeColor="text1"/>
        </w:rPr>
      </w:pPr>
    </w:p>
    <w:p w14:paraId="18D3BF65" w14:textId="0491044D" w:rsidR="1A6256D6" w:rsidRDefault="1A6256D6" w:rsidP="263377EF">
      <w:pPr>
        <w:rPr>
          <w:rFonts w:ascii="Segoe UI" w:eastAsia="Segoe UI" w:hAnsi="Segoe UI" w:cs="Segoe UI"/>
          <w:b/>
          <w:bCs/>
          <w:color w:val="000000" w:themeColor="text1"/>
        </w:rPr>
      </w:pPr>
      <w:r w:rsidRPr="263377EF">
        <w:rPr>
          <w:rFonts w:ascii="Segoe UI" w:eastAsia="Segoe UI" w:hAnsi="Segoe UI" w:cs="Segoe UI"/>
          <w:b/>
          <w:bCs/>
          <w:color w:val="000000" w:themeColor="text1"/>
        </w:rPr>
        <w:t xml:space="preserve">Please allow 10 business days for the referral to be reviewed. We receive many referrals and will do our best to respond </w:t>
      </w:r>
      <w:r w:rsidR="5A56F927" w:rsidRPr="263377EF">
        <w:rPr>
          <w:rFonts w:ascii="Segoe UI" w:eastAsia="Segoe UI" w:hAnsi="Segoe UI" w:cs="Segoe UI"/>
          <w:b/>
          <w:bCs/>
          <w:color w:val="000000" w:themeColor="text1"/>
        </w:rPr>
        <w:t>to all</w:t>
      </w:r>
      <w:r w:rsidRPr="263377EF">
        <w:rPr>
          <w:rFonts w:ascii="Segoe UI" w:eastAsia="Segoe UI" w:hAnsi="Segoe UI" w:cs="Segoe UI"/>
          <w:b/>
          <w:bCs/>
          <w:color w:val="000000" w:themeColor="text1"/>
        </w:rPr>
        <w:t xml:space="preserve"> </w:t>
      </w:r>
      <w:r w:rsidR="5A56F927" w:rsidRPr="263377EF">
        <w:rPr>
          <w:rFonts w:ascii="Segoe UI" w:eastAsia="Segoe UI" w:hAnsi="Segoe UI" w:cs="Segoe UI"/>
          <w:b/>
          <w:bCs/>
          <w:color w:val="000000" w:themeColor="text1"/>
        </w:rPr>
        <w:t xml:space="preserve">referrals in </w:t>
      </w:r>
      <w:r w:rsidRPr="263377EF">
        <w:rPr>
          <w:rFonts w:ascii="Segoe UI" w:eastAsia="Segoe UI" w:hAnsi="Segoe UI" w:cs="Segoe UI"/>
          <w:b/>
          <w:bCs/>
          <w:color w:val="000000" w:themeColor="text1"/>
        </w:rPr>
        <w:t xml:space="preserve">a timely manner. </w:t>
      </w:r>
      <w:r w:rsidR="2C1307AF" w:rsidRPr="263377EF">
        <w:rPr>
          <w:rFonts w:ascii="Segoe UI" w:eastAsia="Segoe UI" w:hAnsi="Segoe UI" w:cs="Segoe UI"/>
          <w:b/>
          <w:bCs/>
          <w:color w:val="000000" w:themeColor="text1"/>
        </w:rPr>
        <w:t xml:space="preserve">If appropriate, we can typically schedule patients within 2 weeks for an intake. </w:t>
      </w:r>
      <w:r w:rsidR="726ADD42" w:rsidRPr="263377EF">
        <w:rPr>
          <w:rFonts w:ascii="Segoe UI" w:eastAsia="Segoe UI" w:hAnsi="Segoe UI" w:cs="Segoe UI"/>
          <w:b/>
          <w:bCs/>
          <w:color w:val="000000" w:themeColor="text1"/>
        </w:rPr>
        <w:t>Unfortunately,</w:t>
      </w:r>
      <w:r w:rsidR="4675891B" w:rsidRPr="263377EF">
        <w:rPr>
          <w:rFonts w:ascii="Segoe UI" w:eastAsia="Segoe UI" w:hAnsi="Segoe UI" w:cs="Segoe UI"/>
          <w:b/>
          <w:bCs/>
          <w:color w:val="000000" w:themeColor="text1"/>
        </w:rPr>
        <w:t xml:space="preserve"> that </w:t>
      </w:r>
      <w:r w:rsidR="41953AE6" w:rsidRPr="263377EF">
        <w:rPr>
          <w:rFonts w:ascii="Segoe UI" w:eastAsia="Segoe UI" w:hAnsi="Segoe UI" w:cs="Segoe UI"/>
          <w:b/>
          <w:bCs/>
          <w:color w:val="000000" w:themeColor="text1"/>
        </w:rPr>
        <w:t>is not</w:t>
      </w:r>
      <w:r w:rsidR="00AA4F7E">
        <w:rPr>
          <w:rFonts w:ascii="Segoe UI" w:eastAsia="Segoe UI" w:hAnsi="Segoe UI" w:cs="Segoe UI"/>
          <w:b/>
          <w:bCs/>
          <w:color w:val="000000" w:themeColor="text1"/>
        </w:rPr>
        <w:t xml:space="preserve"> presently</w:t>
      </w:r>
      <w:r w:rsidR="4675891B" w:rsidRPr="263377EF">
        <w:rPr>
          <w:rFonts w:ascii="Segoe UI" w:eastAsia="Segoe UI" w:hAnsi="Segoe UI" w:cs="Segoe UI"/>
          <w:b/>
          <w:bCs/>
          <w:color w:val="000000" w:themeColor="text1"/>
        </w:rPr>
        <w:t xml:space="preserve"> the case for </w:t>
      </w:r>
      <w:r w:rsidR="4BF6A289" w:rsidRPr="263377EF">
        <w:rPr>
          <w:rFonts w:ascii="Segoe UI" w:eastAsia="Segoe UI" w:hAnsi="Segoe UI" w:cs="Segoe UI"/>
          <w:b/>
          <w:bCs/>
          <w:color w:val="000000" w:themeColor="text1"/>
        </w:rPr>
        <w:t>patients under 18</w:t>
      </w:r>
      <w:r w:rsidR="520F7058" w:rsidRPr="263377EF">
        <w:rPr>
          <w:rFonts w:ascii="Segoe UI" w:eastAsia="Segoe UI" w:hAnsi="Segoe UI" w:cs="Segoe UI"/>
          <w:b/>
          <w:bCs/>
          <w:color w:val="000000" w:themeColor="text1"/>
        </w:rPr>
        <w:t xml:space="preserve">; </w:t>
      </w:r>
      <w:proofErr w:type="gramStart"/>
      <w:r w:rsidR="520F7058" w:rsidRPr="263377EF">
        <w:rPr>
          <w:rFonts w:ascii="Segoe UI" w:eastAsia="Segoe UI" w:hAnsi="Segoe UI" w:cs="Segoe UI"/>
          <w:b/>
          <w:bCs/>
          <w:color w:val="000000" w:themeColor="text1"/>
        </w:rPr>
        <w:t>O</w:t>
      </w:r>
      <w:r w:rsidR="4BF6A289" w:rsidRPr="263377EF">
        <w:rPr>
          <w:rFonts w:ascii="Segoe UI" w:eastAsia="Segoe UI" w:hAnsi="Segoe UI" w:cs="Segoe UI"/>
          <w:b/>
          <w:bCs/>
          <w:color w:val="000000" w:themeColor="text1"/>
        </w:rPr>
        <w:t>ur</w:t>
      </w:r>
      <w:proofErr w:type="gramEnd"/>
      <w:r w:rsidR="4BF6A289" w:rsidRPr="263377EF">
        <w:rPr>
          <w:rFonts w:ascii="Segoe UI" w:eastAsia="Segoe UI" w:hAnsi="Segoe UI" w:cs="Segoe UI"/>
          <w:b/>
          <w:bCs/>
          <w:color w:val="000000" w:themeColor="text1"/>
        </w:rPr>
        <w:t xml:space="preserve"> child psychiatrist is booking </w:t>
      </w:r>
      <w:r w:rsidR="3D20EDAA" w:rsidRPr="263377EF">
        <w:rPr>
          <w:rFonts w:ascii="Segoe UI" w:eastAsia="Segoe UI" w:hAnsi="Segoe UI" w:cs="Segoe UI"/>
          <w:b/>
          <w:bCs/>
          <w:color w:val="000000" w:themeColor="text1"/>
        </w:rPr>
        <w:t>out for</w:t>
      </w:r>
      <w:r w:rsidR="4BF6A289" w:rsidRPr="263377EF">
        <w:rPr>
          <w:rFonts w:ascii="Segoe UI" w:eastAsia="Segoe UI" w:hAnsi="Segoe UI" w:cs="Segoe UI"/>
          <w:b/>
          <w:bCs/>
          <w:color w:val="000000" w:themeColor="text1"/>
        </w:rPr>
        <w:t xml:space="preserve"> up to two months and </w:t>
      </w:r>
      <w:r w:rsidR="1010EE5F" w:rsidRPr="263377EF">
        <w:rPr>
          <w:rFonts w:ascii="Segoe UI" w:eastAsia="Segoe UI" w:hAnsi="Segoe UI" w:cs="Segoe UI"/>
          <w:b/>
          <w:bCs/>
          <w:color w:val="000000" w:themeColor="text1"/>
        </w:rPr>
        <w:t>you will</w:t>
      </w:r>
      <w:r w:rsidR="4BF6A289" w:rsidRPr="263377EF">
        <w:rPr>
          <w:rFonts w:ascii="Segoe UI" w:eastAsia="Segoe UI" w:hAnsi="Segoe UI" w:cs="Segoe UI"/>
          <w:b/>
          <w:bCs/>
          <w:color w:val="000000" w:themeColor="text1"/>
        </w:rPr>
        <w:t xml:space="preserve"> need to </w:t>
      </w:r>
      <w:r w:rsidR="33C5F811" w:rsidRPr="263377EF">
        <w:rPr>
          <w:rFonts w:ascii="Segoe UI" w:eastAsia="Segoe UI" w:hAnsi="Segoe UI" w:cs="Segoe UI"/>
          <w:b/>
          <w:bCs/>
          <w:color w:val="000000" w:themeColor="text1"/>
        </w:rPr>
        <w:t>have a plan for bridging care.</w:t>
      </w:r>
    </w:p>
    <w:p w14:paraId="4923BBFC" w14:textId="56945159" w:rsidR="252E59B4" w:rsidRDefault="252E59B4" w:rsidP="263377EF">
      <w:pPr>
        <w:spacing w:line="257" w:lineRule="auto"/>
      </w:pPr>
      <w:r w:rsidRPr="263377EF">
        <w:rPr>
          <w:rFonts w:ascii="Segoe UI" w:eastAsia="Segoe UI" w:hAnsi="Segoe UI" w:cs="Segoe UI"/>
          <w:u w:val="single"/>
        </w:rPr>
        <w:t>Questions/Concerns:</w:t>
      </w:r>
    </w:p>
    <w:p w14:paraId="718D5EB4" w14:textId="6243ADDC" w:rsidR="252E59B4" w:rsidRDefault="252E59B4" w:rsidP="263377EF">
      <w:pPr>
        <w:spacing w:line="360" w:lineRule="auto"/>
      </w:pPr>
      <w:r w:rsidRPr="263377EF">
        <w:rPr>
          <w:rFonts w:ascii="Segoe UI" w:eastAsia="Segoe UI" w:hAnsi="Segoe UI" w:cs="Segoe UI"/>
        </w:rPr>
        <w:t xml:space="preserve">Always call </w:t>
      </w:r>
      <w:r w:rsidRPr="263377EF">
        <w:rPr>
          <w:rFonts w:ascii="Segoe UI" w:eastAsia="Segoe UI" w:hAnsi="Segoe UI" w:cs="Segoe UI"/>
          <w:b/>
          <w:bCs/>
        </w:rPr>
        <w:t>911</w:t>
      </w:r>
      <w:r w:rsidRPr="263377EF">
        <w:rPr>
          <w:rFonts w:ascii="Segoe UI" w:eastAsia="Segoe UI" w:hAnsi="Segoe UI" w:cs="Segoe UI"/>
        </w:rPr>
        <w:t xml:space="preserve"> in case of a medical emergency or immediate safety concern.</w:t>
      </w:r>
    </w:p>
    <w:p w14:paraId="2BC593EF" w14:textId="788A600A" w:rsidR="252E59B4" w:rsidRDefault="252E59B4" w:rsidP="263377EF">
      <w:pPr>
        <w:spacing w:line="360" w:lineRule="auto"/>
      </w:pPr>
      <w:r w:rsidRPr="263377EF">
        <w:rPr>
          <w:rFonts w:ascii="Segoe UI" w:eastAsia="Segoe UI" w:hAnsi="Segoe UI" w:cs="Segoe UI"/>
        </w:rPr>
        <w:t xml:space="preserve">Call the </w:t>
      </w:r>
      <w:r w:rsidRPr="263377EF">
        <w:rPr>
          <w:rFonts w:ascii="Segoe UI" w:eastAsia="Segoe UI" w:hAnsi="Segoe UI" w:cs="Segoe UI"/>
          <w:b/>
          <w:bCs/>
        </w:rPr>
        <w:t>BEST</w:t>
      </w:r>
      <w:r w:rsidRPr="263377EF">
        <w:rPr>
          <w:rFonts w:ascii="Segoe UI" w:eastAsia="Segoe UI" w:hAnsi="Segoe UI" w:cs="Segoe UI"/>
        </w:rPr>
        <w:t xml:space="preserve"> Team for 24 Hour Psychiatric Crisis (800)-981-HELP (4357)</w:t>
      </w:r>
    </w:p>
    <w:p w14:paraId="0BEBA0C1" w14:textId="09A323FB" w:rsidR="252E59B4" w:rsidRDefault="252E59B4" w:rsidP="263377EF">
      <w:pPr>
        <w:spacing w:line="360" w:lineRule="auto"/>
      </w:pPr>
      <w:r w:rsidRPr="263377EF">
        <w:rPr>
          <w:rFonts w:ascii="Segoe UI" w:eastAsia="Segoe UI" w:hAnsi="Segoe UI" w:cs="Segoe UI"/>
        </w:rPr>
        <w:t>Call Ellie Reagan for questions about WRAP Clinic including but not limited to:</w:t>
      </w:r>
    </w:p>
    <w:p w14:paraId="65F8FA89" w14:textId="6BCB810D" w:rsidR="252E59B4" w:rsidRPr="00AA4F7E" w:rsidRDefault="252E59B4" w:rsidP="263377EF">
      <w:pPr>
        <w:pStyle w:val="ListParagraph"/>
        <w:numPr>
          <w:ilvl w:val="0"/>
          <w:numId w:val="2"/>
        </w:numPr>
        <w:rPr>
          <w:rFonts w:ascii="Segoe UI" w:eastAsiaTheme="minorEastAsia" w:hAnsi="Segoe UI" w:cs="Segoe UI"/>
        </w:rPr>
      </w:pPr>
      <w:r w:rsidRPr="00AA4F7E">
        <w:rPr>
          <w:rFonts w:ascii="Segoe UI" w:eastAsia="Segoe UI" w:hAnsi="Segoe UI" w:cs="Segoe UI"/>
        </w:rPr>
        <w:t>Rescheduling an appointment</w:t>
      </w:r>
    </w:p>
    <w:p w14:paraId="2AB8F348" w14:textId="34610A50" w:rsidR="252E59B4" w:rsidRPr="00AA4F7E" w:rsidRDefault="252E59B4" w:rsidP="263377EF">
      <w:pPr>
        <w:pStyle w:val="ListParagraph"/>
        <w:numPr>
          <w:ilvl w:val="0"/>
          <w:numId w:val="2"/>
        </w:numPr>
        <w:rPr>
          <w:rFonts w:ascii="Segoe UI" w:eastAsiaTheme="minorEastAsia" w:hAnsi="Segoe UI" w:cs="Segoe UI"/>
        </w:rPr>
      </w:pPr>
      <w:r w:rsidRPr="00AA4F7E">
        <w:rPr>
          <w:rFonts w:ascii="Segoe UI" w:eastAsia="Segoe UI" w:hAnsi="Segoe UI" w:cs="Segoe UI"/>
        </w:rPr>
        <w:t xml:space="preserve">Directions to our offices </w:t>
      </w:r>
    </w:p>
    <w:p w14:paraId="6FA34D79" w14:textId="675F9507" w:rsidR="252E59B4" w:rsidRPr="00AA4F7E" w:rsidRDefault="252E59B4" w:rsidP="263377EF">
      <w:pPr>
        <w:pStyle w:val="ListParagraph"/>
        <w:numPr>
          <w:ilvl w:val="0"/>
          <w:numId w:val="2"/>
        </w:numPr>
        <w:rPr>
          <w:rFonts w:ascii="Segoe UI" w:eastAsiaTheme="minorEastAsia" w:hAnsi="Segoe UI" w:cs="Segoe UI"/>
        </w:rPr>
      </w:pPr>
      <w:r w:rsidRPr="00AA4F7E">
        <w:rPr>
          <w:rFonts w:ascii="Segoe UI" w:eastAsia="Segoe UI" w:hAnsi="Segoe UI" w:cs="Segoe UI"/>
        </w:rPr>
        <w:t>Hearing more about any of the services we provide</w:t>
      </w:r>
    </w:p>
    <w:p w14:paraId="16EAFEAF" w14:textId="2E08B10E" w:rsidR="252E59B4" w:rsidRPr="00AA4F7E" w:rsidRDefault="252E59B4" w:rsidP="263377EF">
      <w:pPr>
        <w:pStyle w:val="ListParagraph"/>
        <w:numPr>
          <w:ilvl w:val="0"/>
          <w:numId w:val="2"/>
        </w:numPr>
        <w:rPr>
          <w:rFonts w:ascii="Segoe UI" w:eastAsiaTheme="minorEastAsia" w:hAnsi="Segoe UI" w:cs="Segoe UI"/>
        </w:rPr>
      </w:pPr>
      <w:r w:rsidRPr="00AA4F7E">
        <w:rPr>
          <w:rFonts w:ascii="Segoe UI" w:eastAsia="Segoe UI" w:hAnsi="Segoe UI" w:cs="Segoe UI"/>
        </w:rPr>
        <w:t>Other questions about the clinic</w:t>
      </w:r>
    </w:p>
    <w:p w14:paraId="1A4580EB" w14:textId="29C998CD" w:rsidR="252E59B4" w:rsidRPr="00AA4F7E" w:rsidRDefault="00AA4F7E" w:rsidP="263377EF">
      <w:pPr>
        <w:spacing w:line="257" w:lineRule="auto"/>
        <w:rPr>
          <w:rFonts w:ascii="Segoe UI" w:hAnsi="Segoe UI" w:cs="Segoe UI"/>
        </w:rPr>
      </w:pPr>
      <w:r w:rsidRPr="00AA4F7E">
        <w:rPr>
          <w:rFonts w:ascii="Segoe UI" w:eastAsia="Segoe UI" w:hAnsi="Segoe UI" w:cs="Segoe UI"/>
        </w:rPr>
        <w:t>Phone:</w:t>
      </w:r>
      <w:r w:rsidRPr="00AA4F7E">
        <w:rPr>
          <w:rFonts w:ascii="Segoe UI" w:hAnsi="Segoe UI" w:cs="Segoe UI"/>
        </w:rPr>
        <w:t xml:space="preserve"> 339-987-6050</w:t>
      </w:r>
      <w:bookmarkStart w:id="0" w:name="_GoBack"/>
      <w:bookmarkEnd w:id="0"/>
    </w:p>
    <w:p w14:paraId="4BA44A4E" w14:textId="689CA15B" w:rsidR="263377EF" w:rsidRDefault="263377EF" w:rsidP="263377EF">
      <w:pPr>
        <w:rPr>
          <w:rFonts w:ascii="Segoe UI" w:eastAsia="Segoe UI" w:hAnsi="Segoe UI" w:cs="Segoe UI"/>
          <w:color w:val="000000" w:themeColor="text1"/>
        </w:rPr>
      </w:pPr>
    </w:p>
    <w:sectPr w:rsidR="263377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0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7000"/>
    <w:multiLevelType w:val="hybridMultilevel"/>
    <w:tmpl w:val="1DD86B7C"/>
    <w:lvl w:ilvl="0" w:tplc="CC080B34">
      <w:start w:val="1"/>
      <w:numFmt w:val="decimal"/>
      <w:lvlText w:val="%1."/>
      <w:lvlJc w:val="left"/>
      <w:pPr>
        <w:ind w:left="720" w:hanging="360"/>
      </w:pPr>
    </w:lvl>
    <w:lvl w:ilvl="1" w:tplc="3F76028A">
      <w:start w:val="1"/>
      <w:numFmt w:val="bullet"/>
      <w:lvlText w:val="·"/>
      <w:lvlJc w:val="left"/>
      <w:pPr>
        <w:ind w:left="1440" w:hanging="360"/>
      </w:pPr>
    </w:lvl>
    <w:lvl w:ilvl="2" w:tplc="E5E8754E">
      <w:start w:val="1"/>
      <w:numFmt w:val="lowerRoman"/>
      <w:lvlText w:val="%3."/>
      <w:lvlJc w:val="right"/>
      <w:pPr>
        <w:ind w:left="2160" w:hanging="180"/>
      </w:pPr>
    </w:lvl>
    <w:lvl w:ilvl="3" w:tplc="B784C4EE">
      <w:start w:val="1"/>
      <w:numFmt w:val="decimal"/>
      <w:lvlText w:val="%4."/>
      <w:lvlJc w:val="left"/>
      <w:pPr>
        <w:ind w:left="2880" w:hanging="360"/>
      </w:pPr>
    </w:lvl>
    <w:lvl w:ilvl="4" w:tplc="70EC93E6">
      <w:start w:val="1"/>
      <w:numFmt w:val="lowerLetter"/>
      <w:lvlText w:val="%5."/>
      <w:lvlJc w:val="left"/>
      <w:pPr>
        <w:ind w:left="3600" w:hanging="360"/>
      </w:pPr>
    </w:lvl>
    <w:lvl w:ilvl="5" w:tplc="425063B0">
      <w:start w:val="1"/>
      <w:numFmt w:val="lowerRoman"/>
      <w:lvlText w:val="%6."/>
      <w:lvlJc w:val="right"/>
      <w:pPr>
        <w:ind w:left="4320" w:hanging="180"/>
      </w:pPr>
    </w:lvl>
    <w:lvl w:ilvl="6" w:tplc="D396B214">
      <w:start w:val="1"/>
      <w:numFmt w:val="decimal"/>
      <w:lvlText w:val="%7."/>
      <w:lvlJc w:val="left"/>
      <w:pPr>
        <w:ind w:left="5040" w:hanging="360"/>
      </w:pPr>
    </w:lvl>
    <w:lvl w:ilvl="7" w:tplc="1FC8899E">
      <w:start w:val="1"/>
      <w:numFmt w:val="lowerLetter"/>
      <w:lvlText w:val="%8."/>
      <w:lvlJc w:val="left"/>
      <w:pPr>
        <w:ind w:left="5760" w:hanging="360"/>
      </w:pPr>
    </w:lvl>
    <w:lvl w:ilvl="8" w:tplc="F4CE0B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0338"/>
    <w:multiLevelType w:val="hybridMultilevel"/>
    <w:tmpl w:val="64A0B1FC"/>
    <w:lvl w:ilvl="0" w:tplc="9E7A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0A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08423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5BAAF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04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60B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4E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EE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AA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526AF"/>
    <w:multiLevelType w:val="hybridMultilevel"/>
    <w:tmpl w:val="70C6DB24"/>
    <w:lvl w:ilvl="0" w:tplc="AC7696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EAC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AB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2C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24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AB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AB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67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E3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4FAF0D"/>
    <w:rsid w:val="00073AA5"/>
    <w:rsid w:val="00185302"/>
    <w:rsid w:val="00480021"/>
    <w:rsid w:val="005028D3"/>
    <w:rsid w:val="007142C7"/>
    <w:rsid w:val="00AA4F7E"/>
    <w:rsid w:val="00AF0CDB"/>
    <w:rsid w:val="00C34224"/>
    <w:rsid w:val="01EAA0E1"/>
    <w:rsid w:val="03003BC6"/>
    <w:rsid w:val="04F710A1"/>
    <w:rsid w:val="065FCC32"/>
    <w:rsid w:val="068F4828"/>
    <w:rsid w:val="0750035F"/>
    <w:rsid w:val="07B2C5CC"/>
    <w:rsid w:val="092CED99"/>
    <w:rsid w:val="09D4B620"/>
    <w:rsid w:val="0A6BA3E1"/>
    <w:rsid w:val="0AEC6195"/>
    <w:rsid w:val="0BBECEF5"/>
    <w:rsid w:val="0C73BDE3"/>
    <w:rsid w:val="0D6C90AA"/>
    <w:rsid w:val="0E6DD177"/>
    <w:rsid w:val="0F90A0B2"/>
    <w:rsid w:val="0FF90C28"/>
    <w:rsid w:val="1010EE5F"/>
    <w:rsid w:val="101C7221"/>
    <w:rsid w:val="1076803E"/>
    <w:rsid w:val="10D8A286"/>
    <w:rsid w:val="1130B189"/>
    <w:rsid w:val="114E03C7"/>
    <w:rsid w:val="121E0A7E"/>
    <w:rsid w:val="12E9D428"/>
    <w:rsid w:val="135412E3"/>
    <w:rsid w:val="13E00BED"/>
    <w:rsid w:val="13E71C3C"/>
    <w:rsid w:val="14FA1DFF"/>
    <w:rsid w:val="1560DBA8"/>
    <w:rsid w:val="1579CC23"/>
    <w:rsid w:val="1582EC9D"/>
    <w:rsid w:val="15DE370E"/>
    <w:rsid w:val="168AB287"/>
    <w:rsid w:val="18B22008"/>
    <w:rsid w:val="19E11F93"/>
    <w:rsid w:val="1A4DF069"/>
    <w:rsid w:val="1A6256D6"/>
    <w:rsid w:val="1B290AD0"/>
    <w:rsid w:val="1B8FF83B"/>
    <w:rsid w:val="1BE1D43F"/>
    <w:rsid w:val="1C7B400D"/>
    <w:rsid w:val="1D2BC89C"/>
    <w:rsid w:val="1D7F16B4"/>
    <w:rsid w:val="1F2BB906"/>
    <w:rsid w:val="1F407D94"/>
    <w:rsid w:val="1FE923BB"/>
    <w:rsid w:val="202A46EF"/>
    <w:rsid w:val="2063695E"/>
    <w:rsid w:val="20BEC623"/>
    <w:rsid w:val="20C78967"/>
    <w:rsid w:val="213209A8"/>
    <w:rsid w:val="226D5E3F"/>
    <w:rsid w:val="2486639B"/>
    <w:rsid w:val="24DBBB54"/>
    <w:rsid w:val="252E59B4"/>
    <w:rsid w:val="263377EF"/>
    <w:rsid w:val="26993FC4"/>
    <w:rsid w:val="271297F1"/>
    <w:rsid w:val="27D4353A"/>
    <w:rsid w:val="2807E9F9"/>
    <w:rsid w:val="2836577C"/>
    <w:rsid w:val="28684772"/>
    <w:rsid w:val="28820E1B"/>
    <w:rsid w:val="288801BD"/>
    <w:rsid w:val="2895131E"/>
    <w:rsid w:val="28AE6852"/>
    <w:rsid w:val="298C031B"/>
    <w:rsid w:val="2A636110"/>
    <w:rsid w:val="2A777830"/>
    <w:rsid w:val="2B48DB6B"/>
    <w:rsid w:val="2C1307AF"/>
    <w:rsid w:val="2EC11EBD"/>
    <w:rsid w:val="30BF5C74"/>
    <w:rsid w:val="31ADFE4A"/>
    <w:rsid w:val="31F426C6"/>
    <w:rsid w:val="33522E05"/>
    <w:rsid w:val="33646F93"/>
    <w:rsid w:val="33B91B70"/>
    <w:rsid w:val="33C5F811"/>
    <w:rsid w:val="3418521B"/>
    <w:rsid w:val="344E1902"/>
    <w:rsid w:val="3484F504"/>
    <w:rsid w:val="369355F1"/>
    <w:rsid w:val="3840C79D"/>
    <w:rsid w:val="3A2DDEEC"/>
    <w:rsid w:val="3A5692B9"/>
    <w:rsid w:val="3AA4247C"/>
    <w:rsid w:val="3B3813FA"/>
    <w:rsid w:val="3B5F2A0D"/>
    <w:rsid w:val="3C503F6B"/>
    <w:rsid w:val="3CE1B52D"/>
    <w:rsid w:val="3D20EDAA"/>
    <w:rsid w:val="3D261E31"/>
    <w:rsid w:val="3D98B15D"/>
    <w:rsid w:val="3DA3C5B5"/>
    <w:rsid w:val="3E686017"/>
    <w:rsid w:val="3E7297D5"/>
    <w:rsid w:val="3E96CACF"/>
    <w:rsid w:val="3F6E1A7C"/>
    <w:rsid w:val="401955EF"/>
    <w:rsid w:val="40329B30"/>
    <w:rsid w:val="41136600"/>
    <w:rsid w:val="414FAF0D"/>
    <w:rsid w:val="41953AE6"/>
    <w:rsid w:val="4214B408"/>
    <w:rsid w:val="432CB3C4"/>
    <w:rsid w:val="43388C1E"/>
    <w:rsid w:val="43569E95"/>
    <w:rsid w:val="4490978E"/>
    <w:rsid w:val="44E1D959"/>
    <w:rsid w:val="44FB01B6"/>
    <w:rsid w:val="4518B771"/>
    <w:rsid w:val="4675891B"/>
    <w:rsid w:val="467EB1AF"/>
    <w:rsid w:val="46B0EEF8"/>
    <w:rsid w:val="46BA21A5"/>
    <w:rsid w:val="4842D441"/>
    <w:rsid w:val="499D66D9"/>
    <w:rsid w:val="49E16AFC"/>
    <w:rsid w:val="4BEF0808"/>
    <w:rsid w:val="4BF6A289"/>
    <w:rsid w:val="4C352065"/>
    <w:rsid w:val="4D10487A"/>
    <w:rsid w:val="4DB81664"/>
    <w:rsid w:val="4DD0F0C6"/>
    <w:rsid w:val="4E134058"/>
    <w:rsid w:val="4E7F407C"/>
    <w:rsid w:val="4F8B7BED"/>
    <w:rsid w:val="5182653E"/>
    <w:rsid w:val="51DB5C6E"/>
    <w:rsid w:val="520F7058"/>
    <w:rsid w:val="525F8E90"/>
    <w:rsid w:val="529CCD05"/>
    <w:rsid w:val="542C8F9A"/>
    <w:rsid w:val="544FEFB5"/>
    <w:rsid w:val="55186507"/>
    <w:rsid w:val="58204778"/>
    <w:rsid w:val="58378B6B"/>
    <w:rsid w:val="58556673"/>
    <w:rsid w:val="58A1657F"/>
    <w:rsid w:val="58D99895"/>
    <w:rsid w:val="58FE30E8"/>
    <w:rsid w:val="592360D8"/>
    <w:rsid w:val="59A98283"/>
    <w:rsid w:val="5A56F927"/>
    <w:rsid w:val="5A9BD11E"/>
    <w:rsid w:val="5BC258A9"/>
    <w:rsid w:val="5CEC53E0"/>
    <w:rsid w:val="5DCF8241"/>
    <w:rsid w:val="5E1A2189"/>
    <w:rsid w:val="5ED9C999"/>
    <w:rsid w:val="5F92A25C"/>
    <w:rsid w:val="5F9A8FE2"/>
    <w:rsid w:val="60CAD8DC"/>
    <w:rsid w:val="61F7A4AA"/>
    <w:rsid w:val="639AA5F6"/>
    <w:rsid w:val="63ADFE2E"/>
    <w:rsid w:val="64C4E68D"/>
    <w:rsid w:val="65B931B3"/>
    <w:rsid w:val="6755EC16"/>
    <w:rsid w:val="6800A170"/>
    <w:rsid w:val="687F6031"/>
    <w:rsid w:val="689C81D1"/>
    <w:rsid w:val="692849CB"/>
    <w:rsid w:val="69C0562D"/>
    <w:rsid w:val="69C0D158"/>
    <w:rsid w:val="69F2203F"/>
    <w:rsid w:val="6AA38773"/>
    <w:rsid w:val="6B8C8F7E"/>
    <w:rsid w:val="6C0574B7"/>
    <w:rsid w:val="6CBAF7A4"/>
    <w:rsid w:val="6E5244BA"/>
    <w:rsid w:val="6E852002"/>
    <w:rsid w:val="6F7A0E12"/>
    <w:rsid w:val="70A1C550"/>
    <w:rsid w:val="71DC1D3C"/>
    <w:rsid w:val="726ADD42"/>
    <w:rsid w:val="730A3357"/>
    <w:rsid w:val="7317D680"/>
    <w:rsid w:val="73261199"/>
    <w:rsid w:val="732C1C6D"/>
    <w:rsid w:val="738C61B0"/>
    <w:rsid w:val="7606CCD3"/>
    <w:rsid w:val="7611D770"/>
    <w:rsid w:val="764870F0"/>
    <w:rsid w:val="7851986F"/>
    <w:rsid w:val="78A1BB91"/>
    <w:rsid w:val="78CACF62"/>
    <w:rsid w:val="798725FC"/>
    <w:rsid w:val="7A118060"/>
    <w:rsid w:val="7A570FEA"/>
    <w:rsid w:val="7A669FC3"/>
    <w:rsid w:val="7B3AE3DC"/>
    <w:rsid w:val="7B662403"/>
    <w:rsid w:val="7B70DEB7"/>
    <w:rsid w:val="7CB858BF"/>
    <w:rsid w:val="7CDD1F75"/>
    <w:rsid w:val="7DECCDD6"/>
    <w:rsid w:val="7F7B3188"/>
    <w:rsid w:val="7F935512"/>
    <w:rsid w:val="7F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AF0D"/>
  <w15:chartTrackingRefBased/>
  <w15:docId w15:val="{D07C3090-CB26-43F6-AAC6-49C63F4F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RAP@bmc.org" TargetMode="External"/><Relationship Id="rId4" Type="http://schemas.openxmlformats.org/officeDocument/2006/relationships/webSettings" Target="webSettings.xml"/><Relationship Id="Re308b4d506594d2f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Reagan</dc:creator>
  <cp:keywords/>
  <dc:description/>
  <cp:lastModifiedBy>Reagan, Ellie</cp:lastModifiedBy>
  <cp:revision>2</cp:revision>
  <dcterms:created xsi:type="dcterms:W3CDTF">2022-05-03T19:55:00Z</dcterms:created>
  <dcterms:modified xsi:type="dcterms:W3CDTF">2022-05-03T19:55:00Z</dcterms:modified>
</cp:coreProperties>
</file>